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352C89" w14:paraId="74C9E8BD" wp14:textId="30B724B9">
      <w:pPr>
        <w:spacing w:before="24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Template Finance Report – Quarter 1</w:t>
      </w:r>
    </w:p>
    <w:p xmlns:wp14="http://schemas.microsoft.com/office/word/2010/wordml" w:rsidP="7C352C89" w14:paraId="30DCBAB7" wp14:textId="12F3F54F">
      <w:pPr>
        <w:pStyle w:val="Normal"/>
        <w:spacing w:before="24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Mark as Confidential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7C352C89" w14:paraId="54D48111" wp14:textId="3AAE783F">
      <w:pPr>
        <w:spacing w:before="240" w:beforeAutospacing="off" w:after="0" w:afterAutospacing="off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Report to Board </w:t>
      </w:r>
    </w:p>
    <w:p xmlns:wp14="http://schemas.microsoft.com/office/word/2010/wordml" w:rsidP="7C352C89" w14:paraId="2C2493D4" wp14:textId="43C6E613">
      <w:pPr>
        <w:spacing w:before="240" w:beforeAutospacing="off" w:after="0" w:afterAutospacing="off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Date of meeting:</w:t>
      </w:r>
      <w:r>
        <w:tab/>
      </w:r>
    </w:p>
    <w:p xmlns:wp14="http://schemas.microsoft.com/office/word/2010/wordml" w:rsidP="7C352C89" w14:paraId="3B8E025E" wp14:textId="6AAA28D2">
      <w:pPr>
        <w:spacing w:before="240" w:beforeAutospacing="off" w:after="0" w:afterAutospacing="off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Report title:</w:t>
      </w:r>
      <w:r>
        <w:tab/>
      </w:r>
      <w:r>
        <w:tab/>
      </w: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Finance Report</w:t>
      </w:r>
    </w:p>
    <w:p xmlns:wp14="http://schemas.microsoft.com/office/word/2010/wordml" w:rsidP="7C352C89" w14:paraId="3B93B672" wp14:textId="63739DAC">
      <w:p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Report author: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 </w:t>
      </w:r>
      <w:r>
        <w:tab/>
      </w:r>
      <w:r>
        <w:tab/>
      </w:r>
    </w:p>
    <w:p xmlns:wp14="http://schemas.microsoft.com/office/word/2010/wordml" w:rsidP="7C352C89" w14:paraId="4399ABB5" wp14:textId="6411912D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Purpose of Report:</w:t>
      </w:r>
      <w:r>
        <w:br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To update Board Members on budget performance against actual figures for previous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financial year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, agree changes to budget for the current year and other matters relating to the organisation’s financial position.</w:t>
      </w:r>
    </w:p>
    <w:p xmlns:wp14="http://schemas.microsoft.com/office/word/2010/wordml" w:rsidP="7C352C89" w14:paraId="591F89EC" wp14:textId="48620D53">
      <w:pPr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Recommendations: (</w:t>
      </w:r>
      <w:r w:rsidRPr="7C352C89" w:rsidR="7C352C89">
        <w:rPr>
          <w:rFonts w:ascii="Arial" w:hAnsi="Arial" w:eastAsia="Arial" w:cs="Arial"/>
          <w:b w:val="0"/>
          <w:bCs w:val="0"/>
          <w:i w:val="1"/>
          <w:iCs w:val="1"/>
          <w:noProof w:val="0"/>
          <w:sz w:val="28"/>
          <w:szCs w:val="28"/>
          <w:lang w:val="en-US"/>
        </w:rPr>
        <w:t xml:space="preserve">Examples </w:t>
      </w:r>
      <w:r w:rsidRPr="7C352C89" w:rsidR="7C352C89">
        <w:rPr>
          <w:rFonts w:ascii="Arial" w:hAnsi="Arial" w:eastAsia="Arial" w:cs="Arial"/>
          <w:b w:val="0"/>
          <w:bCs w:val="0"/>
          <w:i w:val="1"/>
          <w:iCs w:val="1"/>
          <w:noProof w:val="0"/>
          <w:sz w:val="28"/>
          <w:szCs w:val="28"/>
          <w:lang w:val="en-US"/>
        </w:rPr>
        <w:t>…..</w:t>
      </w:r>
      <w:r w:rsidRPr="7C352C89" w:rsidR="7C352C89">
        <w:rPr>
          <w:rFonts w:ascii="Arial" w:hAnsi="Arial" w:eastAsia="Arial" w:cs="Arial"/>
          <w:b w:val="0"/>
          <w:bCs w:val="0"/>
          <w:i w:val="1"/>
          <w:iCs w:val="1"/>
          <w:noProof w:val="0"/>
          <w:sz w:val="28"/>
          <w:szCs w:val="28"/>
          <w:lang w:val="en-US"/>
        </w:rPr>
        <w:t>)</w:t>
      </w:r>
    </w:p>
    <w:p xmlns:wp14="http://schemas.microsoft.com/office/word/2010/wordml" w:rsidP="7C352C89" w14:paraId="69673DC8" wp14:textId="7C231986">
      <w:pPr>
        <w:spacing w:before="0" w:beforeAutospacing="off" w:after="0" w:afterAutospacing="off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  <w:t xml:space="preserve">1. The 20xx-xx Budget Monitoring Statement attached at Appendix a) be agreed and closed (this would be once per year in Quarter 1 as you move into next 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  <w:t>financial year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  <w:t>)</w:t>
      </w:r>
    </w:p>
    <w:p xmlns:wp14="http://schemas.microsoft.com/office/word/2010/wordml" w:rsidP="7C352C89" w14:paraId="2BC37081" wp14:textId="5458ED6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1"/>
          <w:i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  <w:t xml:space="preserve">2. </w:t>
      </w:r>
      <w:r w:rsidRPr="7C352C89" w:rsidR="7C352C89">
        <w:rPr>
          <w:rFonts w:ascii="Arial" w:hAnsi="Arial" w:eastAsia="Arial" w:cs="Arial"/>
          <w:b w:val="0"/>
          <w:bCs w:val="0"/>
          <w:i w:val="1"/>
          <w:iCs w:val="1"/>
          <w:noProof w:val="0"/>
          <w:sz w:val="28"/>
          <w:szCs w:val="28"/>
          <w:lang w:val="en-US"/>
        </w:rPr>
        <w:t>To approve the changes to Budget 20xx/ xx Appendix b).</w:t>
      </w:r>
    </w:p>
    <w:p xmlns:wp14="http://schemas.microsoft.com/office/word/2010/wordml" w:rsidP="7C352C89" w14:paraId="3911F968" wp14:textId="30575426">
      <w:pPr>
        <w:spacing w:before="0" w:beforeAutospacing="off" w:after="0" w:afterAutospacing="off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  <w:t>3.The Cashflow Forecast for the period xxx to xxx at Appendix c) be noted.</w:t>
      </w:r>
    </w:p>
    <w:p xmlns:wp14="http://schemas.microsoft.com/office/word/2010/wordml" w:rsidP="7C352C89" w14:paraId="1D9D074D" wp14:textId="346E1C0C">
      <w:pPr>
        <w:spacing w:before="0" w:beforeAutospacing="off" w:after="0" w:afterAutospacing="off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  <w:t xml:space="preserve">4. Reserves to be noted at Appendix d). </w:t>
      </w:r>
    </w:p>
    <w:p xmlns:wp14="http://schemas.microsoft.com/office/word/2010/wordml" w:rsidP="7C352C89" w14:paraId="700B59A4" wp14:textId="2E471BE0">
      <w:pPr>
        <w:spacing w:before="0" w:beforeAutospacing="off" w:after="0" w:afterAutospacing="off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  <w:t>5. That the Fundraising Monitoring Report at Appendix e) and Appendix f) be noted.</w:t>
      </w:r>
    </w:p>
    <w:p xmlns:wp14="http://schemas.microsoft.com/office/word/2010/wordml" w:rsidP="7C352C89" w14:paraId="7E2F1F4C" wp14:textId="618D358D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7C352C89" w14:paraId="09459E39" wp14:textId="1B6CAE5C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Report:</w:t>
      </w:r>
    </w:p>
    <w:p xmlns:wp14="http://schemas.microsoft.com/office/word/2010/wordml" w:rsidP="7C352C89" w14:paraId="1F2A255F" wp14:textId="536DC463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Headings should match recommendation topics </w:t>
      </w: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eg</w:t>
      </w:r>
    </w:p>
    <w:p xmlns:wp14="http://schemas.microsoft.com/office/word/2010/wordml" w:rsidP="7C352C89" w14:paraId="5CFC2668" wp14:textId="5B2E768B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20xx-xx Final Budget Monitoring Statement </w:t>
      </w:r>
      <w:r w:rsidRPr="7C352C89" w:rsidR="7C352C89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n-US"/>
        </w:rPr>
        <w:t xml:space="preserve">(previous </w:t>
      </w:r>
      <w:r w:rsidRPr="7C352C89" w:rsidR="7C352C89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n-US"/>
        </w:rPr>
        <w:t>financial year</w:t>
      </w:r>
      <w:r w:rsidRPr="7C352C89" w:rsidR="7C352C89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n-US"/>
        </w:rPr>
        <w:t>)</w:t>
      </w:r>
    </w:p>
    <w:p xmlns:wp14="http://schemas.microsoft.com/office/word/2010/wordml" w:rsidP="7C352C89" w14:paraId="500B0CCF" wp14:textId="7B42B583">
      <w:pPr>
        <w:pStyle w:val="Normal"/>
        <w:spacing w:before="0" w:beforeAutospacing="off" w:after="0" w:afterAutospacing="off" w:line="257" w:lineRule="auto"/>
        <w:ind w:left="0"/>
        <w:rPr>
          <w:rFonts w:ascii="Arial" w:hAnsi="Arial" w:eastAsia="Arial" w:cs="Arial"/>
          <w:noProof w:val="0"/>
          <w:sz w:val="28"/>
          <w:szCs w:val="28"/>
          <w:lang w:val="en-US"/>
        </w:rPr>
      </w:pPr>
    </w:p>
    <w:p xmlns:wp14="http://schemas.microsoft.com/office/word/2010/wordml" w:rsidP="7C352C89" w14:paraId="29682B64" wp14:textId="42A319C9">
      <w:pPr>
        <w:pStyle w:val="Normal"/>
        <w:spacing w:before="0" w:beforeAutospacing="off" w:after="0" w:afterAutospacing="off" w:line="257" w:lineRule="auto"/>
        <w:ind w:left="0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1.1. A budget monitoring statement for the period 1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vertAlign w:val="superscript"/>
          <w:lang w:val="en-US"/>
        </w:rPr>
        <w:t>st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April 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xxx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to 31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vertAlign w:val="superscript"/>
          <w:lang w:val="en-US"/>
        </w:rPr>
        <w:t>st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March 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xxx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is attached at Appendix a).</w:t>
      </w:r>
      <w:r>
        <w:br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>
        <w:br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1.2. The summarized position is as outlined in the table below:</w:t>
      </w:r>
      <w:r>
        <w:br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65"/>
        <w:gridCol w:w="2175"/>
        <w:gridCol w:w="2310"/>
        <w:gridCol w:w="1965"/>
      </w:tblGrid>
      <w:tr w:rsidR="7C352C89" w:rsidTr="7C352C89" w14:paraId="7404DE1D">
        <w:trPr>
          <w:trHeight w:val="750"/>
        </w:trPr>
        <w:tc>
          <w:tcPr>
            <w:tcW w:w="2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6151F572" w14:textId="470A7A08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Item</w:t>
            </w:r>
          </w:p>
        </w:tc>
        <w:tc>
          <w:tcPr>
            <w:tcW w:w="21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70F01252" w14:textId="4FA2093A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Budget approved by 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Board  [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Insert 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date ]</w:t>
            </w:r>
          </w:p>
        </w:tc>
        <w:tc>
          <w:tcPr>
            <w:tcW w:w="2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74D944D4" w14:textId="441D3F11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Actual figures at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   [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insert date] </w:t>
            </w:r>
          </w:p>
        </w:tc>
        <w:tc>
          <w:tcPr>
            <w:tcW w:w="1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1FAE8481" w14:textId="0C85D3B0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Variance</w:t>
            </w:r>
          </w:p>
          <w:p w:rsidR="7C352C89" w:rsidP="7C352C89" w:rsidRDefault="7C352C89" w14:paraId="41329E45" w14:textId="17A423E5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 </w:t>
            </w:r>
          </w:p>
        </w:tc>
      </w:tr>
      <w:tr w:rsidR="7C352C89" w:rsidTr="7C352C89" w14:paraId="1B4F967E">
        <w:trPr>
          <w:trHeight w:val="285"/>
        </w:trPr>
        <w:tc>
          <w:tcPr>
            <w:tcW w:w="2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6592F9A2" w14:textId="02D655FC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Expenditure </w:t>
            </w:r>
          </w:p>
        </w:tc>
        <w:tc>
          <w:tcPr>
            <w:tcW w:w="21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5020C2E8" w14:textId="527DECFB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sz w:val="28"/>
                <w:szCs w:val="28"/>
              </w:rPr>
              <w:t>£</w:t>
            </w:r>
          </w:p>
        </w:tc>
        <w:tc>
          <w:tcPr>
            <w:tcW w:w="2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1D83FEEC" w14:textId="2B1C452E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sz w:val="28"/>
                <w:szCs w:val="28"/>
              </w:rPr>
              <w:t>£</w:t>
            </w:r>
          </w:p>
        </w:tc>
        <w:tc>
          <w:tcPr>
            <w:tcW w:w="1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172E74B2" w14:textId="49E5D720">
            <w:pPr>
              <w:pStyle w:val="Normal"/>
              <w:spacing w:before="0" w:beforeAutospacing="off" w:after="160" w:afterAutospacing="off" w:line="276" w:lineRule="auto"/>
              <w:rPr>
                <w:rFonts w:ascii="Arial" w:hAnsi="Arial" w:eastAsia="Arial" w:cs="Arial"/>
                <w:sz w:val="28"/>
                <w:szCs w:val="28"/>
              </w:rPr>
            </w:pPr>
            <w:r>
              <w:br/>
            </w:r>
            <w:r w:rsidRPr="7C352C89" w:rsidR="7C352C89">
              <w:rPr>
                <w:rFonts w:ascii="Arial" w:hAnsi="Arial" w:eastAsia="Arial" w:cs="Arial"/>
                <w:sz w:val="28"/>
                <w:szCs w:val="28"/>
              </w:rPr>
              <w:t>£</w:t>
            </w:r>
          </w:p>
        </w:tc>
      </w:tr>
      <w:tr w:rsidR="7C352C89" w:rsidTr="7C352C89" w14:paraId="4D993E46">
        <w:trPr>
          <w:trHeight w:val="300"/>
        </w:trPr>
        <w:tc>
          <w:tcPr>
            <w:tcW w:w="2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452DF78B" w14:textId="2A5F83FB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Income</w:t>
            </w:r>
          </w:p>
        </w:tc>
        <w:tc>
          <w:tcPr>
            <w:tcW w:w="21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1C22881D" w14:textId="3B6C1612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sz w:val="28"/>
                <w:szCs w:val="28"/>
              </w:rPr>
              <w:t>£</w:t>
            </w:r>
          </w:p>
        </w:tc>
        <w:tc>
          <w:tcPr>
            <w:tcW w:w="2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3021297F" w14:textId="1DCD16F8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sz w:val="28"/>
                <w:szCs w:val="28"/>
              </w:rPr>
              <w:t>£</w:t>
            </w:r>
          </w:p>
        </w:tc>
        <w:tc>
          <w:tcPr>
            <w:tcW w:w="1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048F2209" w14:textId="6C941FA9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sz w:val="28"/>
                <w:szCs w:val="28"/>
              </w:rPr>
              <w:t>£</w:t>
            </w:r>
          </w:p>
        </w:tc>
      </w:tr>
      <w:tr w:rsidR="7C352C89" w:rsidTr="7C352C89" w14:paraId="4D2BBA38">
        <w:trPr>
          <w:trHeight w:val="495"/>
        </w:trPr>
        <w:tc>
          <w:tcPr>
            <w:tcW w:w="25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2123FEF4" w14:textId="4C6DE5F4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Surplus/(Deficit)</w:t>
            </w:r>
          </w:p>
        </w:tc>
        <w:tc>
          <w:tcPr>
            <w:tcW w:w="21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176A516D" w14:textId="410C8760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sz w:val="28"/>
                <w:szCs w:val="28"/>
              </w:rPr>
              <w:t>£</w:t>
            </w:r>
          </w:p>
        </w:tc>
        <w:tc>
          <w:tcPr>
            <w:tcW w:w="23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0F8F31DC" w14:textId="0127F16D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sz w:val="28"/>
                <w:szCs w:val="28"/>
              </w:rPr>
              <w:t>£</w:t>
            </w:r>
          </w:p>
        </w:tc>
        <w:tc>
          <w:tcPr>
            <w:tcW w:w="19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6FCEAE07" w14:textId="02738326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xmlns:wp14="http://schemas.microsoft.com/office/word/2010/wordml" w:rsidP="7C352C89" w14:paraId="4D4A50BB" wp14:textId="5F77C302">
      <w:pPr>
        <w:spacing w:before="0" w:beforeAutospacing="off" w:after="0" w:afterAutospacing="off" w:line="257" w:lineRule="auto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7C352C89" w14:paraId="0155FC94" wp14:textId="7479907C">
      <w:pPr>
        <w:spacing w:before="0" w:beforeAutospacing="off" w:after="0" w:afterAutospacing="off" w:line="257" w:lineRule="auto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The figures are based on actual income received and expenditure incurred during the period 1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vertAlign w:val="superscript"/>
          <w:lang w:val="en-US"/>
        </w:rPr>
        <w:t>st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April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to 31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vertAlign w:val="superscript"/>
          <w:lang w:val="en-US"/>
        </w:rPr>
        <w:t>st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March xxxx. The predicted 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US"/>
        </w:rPr>
        <w:t xml:space="preserve">surplus / deficit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has reduced / increased by £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7C352C89" w14:paraId="6D70763F" wp14:textId="5D27FE6C">
      <w:pPr>
        <w:spacing w:before="0" w:beforeAutospacing="off" w:after="0" w:afterAutospacing="off" w:line="257" w:lineRule="auto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7C352C89" w14:paraId="048E99AE" wp14:textId="3CEB1CCF">
      <w:pPr>
        <w:spacing w:before="0" w:beforeAutospacing="off" w:after="0" w:afterAutospacing="off" w:line="257" w:lineRule="auto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1.3. Significant variations in income to agreed budget include:</w:t>
      </w:r>
    </w:p>
    <w:p xmlns:wp14="http://schemas.microsoft.com/office/word/2010/wordml" w:rsidP="7C352C89" w14:paraId="2207CB63" wp14:textId="15E8E6C9">
      <w:pPr>
        <w:spacing w:before="0" w:beforeAutospacing="off" w:after="0" w:afterAutospacing="off" w:line="257" w:lineRule="auto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>Insert explanation here:</w:t>
      </w:r>
    </w:p>
    <w:p xmlns:wp14="http://schemas.microsoft.com/office/word/2010/wordml" w:rsidP="7C352C89" w14:paraId="6DD88639" wp14:textId="3DAD195C">
      <w:pPr>
        <w:pStyle w:val="Normal"/>
        <w:spacing w:before="0" w:beforeAutospacing="off" w:after="0" w:afterAutospacing="off" w:line="257" w:lineRule="auto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xxxx</w:t>
      </w:r>
    </w:p>
    <w:p xmlns:wp14="http://schemas.microsoft.com/office/word/2010/wordml" w:rsidP="7C352C89" w14:paraId="48674F7C" wp14:textId="41BE570C">
      <w:pPr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</w:pPr>
    </w:p>
    <w:p xmlns:wp14="http://schemas.microsoft.com/office/word/2010/wordml" w:rsidP="7C352C89" w14:paraId="48DBE0F3" wp14:textId="29AD02CC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 xml:space="preserve">2. </w:t>
      </w: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US"/>
        </w:rPr>
        <w:t>20xx-xx Budget Monitoring Statement – Quarter 1</w:t>
      </w:r>
    </w:p>
    <w:p xmlns:wp14="http://schemas.microsoft.com/office/word/2010/wordml" w:rsidP="7C352C89" w14:paraId="0F3E9F90" wp14:textId="5C2FEF96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2.1. A budget monitoring statement for the period 1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vertAlign w:val="superscript"/>
          <w:lang w:val="en-US"/>
        </w:rPr>
        <w:t>st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April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to 31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vertAlign w:val="superscript"/>
          <w:lang w:val="en-US"/>
        </w:rPr>
        <w:t>st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June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is attached at Appendix b) (excel sheet).</w:t>
      </w:r>
    </w:p>
    <w:p xmlns:wp14="http://schemas.microsoft.com/office/word/2010/wordml" w:rsidP="7C352C89" w14:paraId="35B623A0" wp14:textId="6409B09F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2.2. Explain and key issues as a narrative alongside monitoring statement </w:t>
      </w:r>
    </w:p>
    <w:p xmlns:wp14="http://schemas.microsoft.com/office/word/2010/wordml" w:rsidP="7C352C89" w14:paraId="1FC883BC" wp14:textId="00CC8F0B">
      <w:p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8"/>
          <w:szCs w:val="28"/>
          <w:lang w:val="en-US"/>
        </w:rPr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2.3.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>The summarized position is as outlined in the table below:</w:t>
      </w:r>
      <w:r>
        <w:br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US"/>
        </w:rPr>
        <w:t xml:space="preserve"> </w:t>
      </w:r>
      <w: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7C352C89" w:rsidTr="7C352C89" w14:paraId="6C69C543">
        <w:trPr>
          <w:trHeight w:val="75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17108D19" w14:textId="33B5823F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Item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76022465" w14:textId="37C4459F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Budget approved by 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Board  [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insert date]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7EC6B36E" w14:textId="0793E62C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Current projection to year end [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insert</w:t>
            </w: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 date]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30312BC9" w14:textId="61181C61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Variance</w:t>
            </w:r>
          </w:p>
          <w:p w:rsidR="7C352C89" w:rsidP="7C352C89" w:rsidRDefault="7C352C89" w14:paraId="7A5399A7" w14:textId="7828EE32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 </w:t>
            </w:r>
          </w:p>
        </w:tc>
      </w:tr>
      <w:tr w:rsidR="7C352C89" w:rsidTr="7C352C89" w14:paraId="2BF5C21E">
        <w:trPr>
          <w:trHeight w:val="285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45988127" w14:textId="0EAD4F84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Expenditure 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0F2DE30C" w14:textId="150C4266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3644A28F" w14:textId="5009140A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6DFD6D70" w14:textId="77D1D965">
            <w:pPr>
              <w:spacing w:before="0" w:beforeAutospacing="off" w:after="160" w:afterAutospacing="off" w:line="276" w:lineRule="auto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7C352C89" w:rsidTr="7C352C89" w14:paraId="3638F8E3">
        <w:trPr>
          <w:trHeight w:val="300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2C14CC4B" w14:textId="34ADCA52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Income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3799D039" w14:textId="2CCE9B16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531D3097" w14:textId="7A454942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15016D77" w14:textId="24C330E5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  <w:tr w:rsidR="7C352C89" w:rsidTr="7C352C89" w14:paraId="508D569A">
        <w:trPr>
          <w:trHeight w:val="495"/>
        </w:trPr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6EF8847A" w14:textId="482C7D06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C352C89" w:rsidR="7C352C89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Surplus/(Deficit)</w:t>
            </w: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6288971C" w14:textId="0E7444A2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432418A2" w14:textId="165F557A">
            <w:pPr>
              <w:spacing w:before="240" w:beforeAutospacing="off" w:after="240" w:afterAutospacing="off" w:line="276" w:lineRule="auto"/>
              <w:jc w:val="right"/>
              <w:rPr>
                <w:rFonts w:ascii="Arial" w:hAnsi="Arial" w:eastAsia="Arial" w:cs="Arial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C352C89" w:rsidP="7C352C89" w:rsidRDefault="7C352C89" w14:paraId="0770BDDF" w14:textId="3AA60345">
            <w:pPr>
              <w:spacing w:before="240" w:beforeAutospacing="off" w:after="240" w:afterAutospacing="off" w:line="276" w:lineRule="auto"/>
              <w:rPr>
                <w:rFonts w:ascii="Arial" w:hAnsi="Arial" w:eastAsia="Arial" w:cs="Arial"/>
                <w:sz w:val="28"/>
                <w:szCs w:val="28"/>
              </w:rPr>
            </w:pPr>
          </w:p>
        </w:tc>
      </w:tr>
    </w:tbl>
    <w:p xmlns:wp14="http://schemas.microsoft.com/office/word/2010/wordml" w:rsidP="7C352C89" w14:paraId="62E3C986" wp14:textId="194FDBFA">
      <w:pPr>
        <w:spacing w:before="0" w:beforeAutospacing="off" w:after="160" w:afterAutospacing="off" w:line="257" w:lineRule="auto"/>
      </w:pPr>
      <w:r>
        <w:br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The figures are based on actual income received and expenditure incurred during April – June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and forecast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from July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to 31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vertAlign w:val="superscript"/>
          <w:lang w:val="en-GB"/>
        </w:rPr>
        <w:t>st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March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.</w:t>
      </w:r>
    </w:p>
    <w:p xmlns:wp14="http://schemas.microsoft.com/office/word/2010/wordml" w:rsidP="7C352C89" w14:paraId="2D128D4C" wp14:textId="28F3B324">
      <w:p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>2.4 Explain variances from detail of excel sheet attached at Appendix b</w:t>
      </w:r>
    </w:p>
    <w:p xmlns:wp14="http://schemas.microsoft.com/office/word/2010/wordml" w:rsidP="7C352C89" w14:paraId="33A9635F" wp14:textId="6A3D4BFD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</w:pPr>
    </w:p>
    <w:p xmlns:wp14="http://schemas.microsoft.com/office/word/2010/wordml" w:rsidP="7C352C89" w14:paraId="18BE1D4C" wp14:textId="2395357D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</w:pPr>
      <w:r w:rsidRPr="7C352C89" w:rsidR="7C352C89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n-GB"/>
        </w:rPr>
        <w:t>3</w:t>
      </w: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. N</w:t>
      </w: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ew business &amp; funding opportunities</w:t>
      </w:r>
    </w:p>
    <w:p xmlns:wp14="http://schemas.microsoft.com/office/word/2010/wordml" w:rsidP="7C352C89" w14:paraId="5C00557B" wp14:textId="7A0B5BB6">
      <w:pPr>
        <w:spacing w:before="0" w:beforeAutospacing="off" w:after="160" w:afterAutospacing="off" w:line="257" w:lineRule="auto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>Describe here xxx what might alter the budget by the next monitoring report and to assure Board of action to increase income/ improve finances if necessary</w:t>
      </w:r>
    </w:p>
    <w:p xmlns:wp14="http://schemas.microsoft.com/office/word/2010/wordml" w:rsidP="7C352C89" w14:paraId="6E840748" wp14:textId="6D0CB4A9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</w:pPr>
    </w:p>
    <w:p xmlns:wp14="http://schemas.microsoft.com/office/word/2010/wordml" w:rsidP="7C352C89" w14:paraId="58BA6F87" wp14:textId="79695AE5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4. Cashflow Forecast</w:t>
      </w:r>
    </w:p>
    <w:p xmlns:wp14="http://schemas.microsoft.com/office/word/2010/wordml" w:rsidP="7C352C89" w14:paraId="1421240C" wp14:textId="741D8378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4.1. An updated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12 month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Cashflow Forecast for the period xxxx to xxxx is attached at Appendix c).</w:t>
      </w:r>
    </w:p>
    <w:p xmlns:wp14="http://schemas.microsoft.com/office/word/2010/wordml" w:rsidP="7C352C89" w14:paraId="75798D38" wp14:textId="4807AA50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This has been based upon the opening balances for the year and the income and expenditure forecast in the 20/21 budget.</w:t>
      </w:r>
    </w:p>
    <w:p xmlns:wp14="http://schemas.microsoft.com/office/word/2010/wordml" w:rsidP="7C352C89" w14:paraId="754CD325" wp14:textId="10E931DC">
      <w:pPr>
        <w:pStyle w:val="Normal"/>
        <w:spacing w:before="0" w:beforeAutospacing="off" w:after="160" w:afterAutospacing="off" w:line="257" w:lineRule="auto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 xml:space="preserve">This is to assure board of Cash availability to pay salaries 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>&amp;  bills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 xml:space="preserve"> and distance from liability threshold (which is the amount needed to 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>closedown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 xml:space="preserve"> and pay all bills if necessary)</w:t>
      </w:r>
    </w:p>
    <w:p xmlns:wp14="http://schemas.microsoft.com/office/word/2010/wordml" w:rsidP="7C352C89" w14:paraId="53764256" wp14:textId="19F988D0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 xml:space="preserve">5. Cash and Investments –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up to [insert date]</w:t>
      </w:r>
    </w:p>
    <w:p xmlns:wp14="http://schemas.microsoft.com/office/word/2010/wordml" w:rsidP="7C352C89" w14:paraId="2949E759" wp14:textId="6F094500">
      <w:pPr>
        <w:pStyle w:val="Normal"/>
        <w:spacing w:before="240" w:beforeAutospacing="off" w:after="240" w:afterAutospacing="off"/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</w:pP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 xml:space="preserve">Advise Board of 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>current status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 xml:space="preserve">. This is to assure Board of 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>longer term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 xml:space="preserve"> viability and how long the notice is to withdraw cash and investments</w:t>
      </w:r>
    </w:p>
    <w:p xmlns:wp14="http://schemas.microsoft.com/office/word/2010/wordml" w:rsidP="7C352C89" w14:paraId="51640297" wp14:textId="76C35248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noProof w:val="0"/>
          <w:color w:val="FF0000"/>
          <w:sz w:val="28"/>
          <w:szCs w:val="28"/>
          <w:lang w:val="en-GB"/>
        </w:rPr>
        <w:t xml:space="preserve"> </w:t>
      </w:r>
    </w:p>
    <w:p xmlns:wp14="http://schemas.microsoft.com/office/word/2010/wordml" w:rsidP="7C352C89" w14:paraId="33064456" wp14:textId="4C9FAC35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5.1 Bank Accounts - funds on deposit:</w:t>
      </w:r>
    </w:p>
    <w:p xmlns:wp14="http://schemas.microsoft.com/office/word/2010/wordml" w:rsidP="7C352C89" w14:paraId="0DB16140" wp14:textId="65C5FCF0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XX Bank A/c (xx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days notice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/xx interest )</w:t>
      </w:r>
      <w:r>
        <w:tab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£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7C352C89" w14:paraId="5E6941BC" wp14:textId="34C4817F">
      <w:pPr>
        <w:spacing w:before="240" w:beforeAutospacing="off" w:after="240" w:afterAutospacing="off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XXBank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A/c (xx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days notice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/xx interest)</w:t>
      </w:r>
      <w:r>
        <w:tab/>
      </w:r>
      <w:r>
        <w:tab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£ xxxx etc</w:t>
      </w:r>
    </w:p>
    <w:p xmlns:wp14="http://schemas.microsoft.com/office/word/2010/wordml" w:rsidP="7C352C89" w14:paraId="05041A1E" wp14:textId="0D47AC9B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Total Cash funds</w:t>
      </w:r>
      <w:r>
        <w:tab/>
      </w:r>
      <w:r>
        <w:tab/>
      </w:r>
      <w:r>
        <w:tab/>
      </w:r>
      <w:r>
        <w:tab/>
      </w:r>
      <w:r>
        <w:tab/>
      </w: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£ xxxxxx</w:t>
      </w:r>
    </w:p>
    <w:p xmlns:wp14="http://schemas.microsoft.com/office/word/2010/wordml" w:rsidP="7C352C89" w14:paraId="586254FC" wp14:textId="592B2022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 xml:space="preserve">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5.2 XXX Investments Account</w:t>
      </w:r>
      <w:r>
        <w:tab/>
      </w:r>
      <w:r>
        <w:tab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        </w:t>
      </w:r>
      <w:r>
        <w:tab/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£  xxxx </w:t>
      </w:r>
    </w:p>
    <w:p xmlns:wp14="http://schemas.microsoft.com/office/word/2010/wordml" w:rsidP="7C352C89" w14:paraId="4504C4E8" wp14:textId="3A4080DC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 xml:space="preserve">5.3 Total value of Investments and cash </w:t>
      </w:r>
      <w:r>
        <w:tab/>
      </w: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£xxxxx*</w:t>
      </w:r>
    </w:p>
    <w:p xmlns:wp14="http://schemas.microsoft.com/office/word/2010/wordml" w:rsidP="7C352C89" w14:paraId="7184BB5D" wp14:textId="46EC67FE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*rounded pence  </w:t>
      </w:r>
    </w:p>
    <w:p xmlns:wp14="http://schemas.microsoft.com/office/word/2010/wordml" w:rsidP="7C352C89" w14:paraId="3F55ECE3" wp14:textId="00573513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Note :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All Investment funds and bank account deposits up to value of £85k are eligible under the Financial Services Compensation Scheme.</w:t>
      </w:r>
    </w:p>
    <w:p xmlns:wp14="http://schemas.microsoft.com/office/word/2010/wordml" w:rsidP="7C352C89" w14:paraId="2FFC8134" wp14:textId="193C6070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6. Reserves Policy and Designation of Reserves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7C352C89" w14:paraId="5EB298D7" wp14:textId="0B7F26BA">
      <w:pPr>
        <w:spacing w:before="240" w:beforeAutospacing="off" w:after="240" w:afterAutospacing="off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6.1 The current Reserves Policy and Designation of Reserves is attached at Appendix d)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. 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Current designated reserves stand at £XXXX from the available £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xxxxx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of all investments and cash. </w:t>
      </w:r>
    </w:p>
    <w:p xmlns:wp14="http://schemas.microsoft.com/office/word/2010/wordml" w:rsidP="7C352C89" w14:paraId="04273031" wp14:textId="7496D029">
      <w:pPr>
        <w:spacing w:before="0" w:beforeAutospacing="off" w:after="0" w:afterAutospacing="off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There </w:t>
      </w:r>
      <w:r w:rsidRPr="7C352C89" w:rsidR="7C352C89">
        <w:rPr>
          <w:rFonts w:ascii="Arial" w:hAnsi="Arial" w:eastAsia="Arial" w:cs="Arial"/>
          <w:i w:val="1"/>
          <w:iCs w:val="1"/>
          <w:noProof w:val="0"/>
          <w:sz w:val="28"/>
          <w:szCs w:val="28"/>
          <w:lang w:val="en-GB"/>
        </w:rPr>
        <w:t xml:space="preserve">are/ are no </w:t>
      </w: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amends to the reserves policy suggested this quarter.</w:t>
      </w:r>
    </w:p>
    <w:p xmlns:wp14="http://schemas.microsoft.com/office/word/2010/wordml" w:rsidP="7C352C89" w14:paraId="7518CE7D" wp14:textId="2148A5FE">
      <w:pPr>
        <w:spacing w:before="0" w:beforeAutospacing="off" w:after="160" w:afterAutospacing="off" w:line="257" w:lineRule="auto"/>
      </w:pPr>
      <w:r w:rsidRPr="7C352C89" w:rsidR="7C352C89">
        <w:rPr>
          <w:rFonts w:ascii="Arial" w:hAnsi="Arial" w:eastAsia="Arial" w:cs="Arial"/>
          <w:noProof w:val="0"/>
          <w:sz w:val="28"/>
          <w:szCs w:val="28"/>
          <w:lang w:val="en-GB"/>
        </w:rPr>
        <w:t>Reserves will reduce by the predicted deficit of circa £XXXXX this year.</w:t>
      </w:r>
    </w:p>
    <w:p xmlns:wp14="http://schemas.microsoft.com/office/word/2010/wordml" w:rsidP="7C352C89" w14:paraId="2CBCAA7D" wp14:textId="01059A5D">
      <w:p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sz w:val="28"/>
          <w:szCs w:val="28"/>
          <w:lang w:val="en-GB"/>
        </w:rPr>
      </w:pPr>
    </w:p>
    <w:p xmlns:wp14="http://schemas.microsoft.com/office/word/2010/wordml" w:rsidP="7C352C89" w14:paraId="5E5787A5" wp14:textId="553689F0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1c99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F8BB94"/>
    <w:rsid w:val="35F8BB94"/>
    <w:rsid w:val="7C35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BB94"/>
  <w15:chartTrackingRefBased/>
  <w15:docId w15:val="{87C9D300-003E-4B44-8292-7DEDE6EC0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304f39ecea14f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Michele SCATTERGOOD</dc:creator>
  <keywords/>
  <dc:description/>
  <lastModifiedBy>Michele SCATTERGOOD</lastModifiedBy>
  <revision>2</revision>
  <dcterms:created xsi:type="dcterms:W3CDTF">2023-09-27T14:04:34.7198802Z</dcterms:created>
  <dcterms:modified xsi:type="dcterms:W3CDTF">2023-09-27T14:32:38.9232400Z</dcterms:modified>
</coreProperties>
</file>