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31C6FE89" w:rsidR="00000337" w:rsidRPr="00E62F0B" w:rsidRDefault="008F3F26" w:rsidP="00E62F0B">
      <w:pPr>
        <w:jc w:val="center"/>
        <w:rPr>
          <w:rFonts w:ascii="Arial" w:hAnsi="Arial" w:cs="Arial"/>
        </w:rPr>
      </w:pPr>
      <w:r>
        <w:rPr>
          <w:rFonts w:ascii="Arial" w:hAnsi="Arial" w:cs="Arial"/>
          <w:b/>
          <w:noProof/>
          <w:color w:val="365F91" w:themeColor="accent1" w:themeShade="BF"/>
          <w:sz w:val="28"/>
          <w:szCs w:val="28"/>
        </w:rPr>
        <w:drawing>
          <wp:anchor distT="0" distB="0" distL="114300" distR="114300" simplePos="0" relativeHeight="251659264" behindDoc="0" locked="0" layoutInCell="1" allowOverlap="1" wp14:anchorId="3A1F9254" wp14:editId="5C46CD00">
            <wp:simplePos x="0" y="0"/>
            <wp:positionH relativeFrom="column">
              <wp:posOffset>4762500</wp:posOffset>
            </wp:positionH>
            <wp:positionV relativeFrom="paragraph">
              <wp:posOffset>-895350</wp:posOffset>
            </wp:positionV>
            <wp:extent cx="2199013" cy="1203960"/>
            <wp:effectExtent l="0" t="0" r="0" b="0"/>
            <wp:wrapNone/>
            <wp:docPr id="8" name="Picture 8" descr="C:\Users\CharlieMiller\AppData\Local\Microsoft\Windows\INetCache\Content.MSO\2EE34C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ieMiller\AppData\Local\Microsoft\Windows\INetCache\Content.MSO\2EE34CD7.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9013" cy="1203960"/>
                    </a:xfrm>
                    <a:prstGeom prst="rect">
                      <a:avLst/>
                    </a:prstGeom>
                    <a:noFill/>
                    <a:ln>
                      <a:noFill/>
                    </a:ln>
                  </pic:spPr>
                </pic:pic>
              </a:graphicData>
            </a:graphic>
          </wp:anchor>
        </w:drawing>
      </w:r>
    </w:p>
    <w:p w14:paraId="0A37501D" w14:textId="77777777" w:rsidR="00000337" w:rsidRPr="00E62F0B" w:rsidRDefault="00000337" w:rsidP="00E62F0B">
      <w:pPr>
        <w:jc w:val="center"/>
        <w:rPr>
          <w:rFonts w:ascii="Arial" w:hAnsi="Arial" w:cs="Arial"/>
          <w:b/>
        </w:rPr>
      </w:pPr>
    </w:p>
    <w:p w14:paraId="1E872AC9" w14:textId="77777777" w:rsidR="008F3F26" w:rsidRDefault="008F3F26" w:rsidP="00E62F0B">
      <w:pPr>
        <w:jc w:val="center"/>
        <w:rPr>
          <w:rFonts w:ascii="Arial" w:hAnsi="Arial" w:cs="Arial"/>
          <w:b/>
          <w:sz w:val="36"/>
          <w:szCs w:val="36"/>
          <w:u w:val="single"/>
        </w:rPr>
      </w:pPr>
    </w:p>
    <w:p w14:paraId="2090D398" w14:textId="5C82BC85" w:rsidR="00000337" w:rsidRPr="008F3F26" w:rsidRDefault="001A1647" w:rsidP="00E62F0B">
      <w:pPr>
        <w:jc w:val="center"/>
        <w:rPr>
          <w:rFonts w:ascii="Arial" w:hAnsi="Arial" w:cs="Arial"/>
          <w:b/>
          <w:sz w:val="36"/>
          <w:szCs w:val="36"/>
        </w:rPr>
      </w:pPr>
      <w:r w:rsidRPr="008F3F26">
        <w:rPr>
          <w:rFonts w:ascii="Arial" w:hAnsi="Arial" w:cs="Arial"/>
          <w:b/>
          <w:sz w:val="36"/>
          <w:szCs w:val="36"/>
        </w:rPr>
        <w:t xml:space="preserve">Best practice </w:t>
      </w:r>
      <w:r w:rsidR="00AB30D5" w:rsidRPr="008F3F26">
        <w:rPr>
          <w:rFonts w:ascii="Arial" w:hAnsi="Arial" w:cs="Arial"/>
          <w:b/>
          <w:sz w:val="36"/>
          <w:szCs w:val="36"/>
        </w:rPr>
        <w:t>guidance for</w:t>
      </w:r>
      <w:r w:rsidRPr="008F3F26">
        <w:rPr>
          <w:rFonts w:ascii="Arial" w:hAnsi="Arial" w:cs="Arial"/>
          <w:b/>
          <w:sz w:val="36"/>
          <w:szCs w:val="36"/>
        </w:rPr>
        <w:t xml:space="preserve"> the requesting and booking</w:t>
      </w:r>
      <w:r w:rsidR="008E320A" w:rsidRPr="008F3F26">
        <w:rPr>
          <w:rFonts w:ascii="Arial" w:hAnsi="Arial" w:cs="Arial"/>
          <w:b/>
          <w:sz w:val="36"/>
          <w:szCs w:val="36"/>
        </w:rPr>
        <w:t xml:space="preserve"> of</w:t>
      </w:r>
      <w:r w:rsidRPr="008F3F26">
        <w:rPr>
          <w:rFonts w:ascii="Arial" w:hAnsi="Arial" w:cs="Arial"/>
          <w:b/>
          <w:sz w:val="36"/>
          <w:szCs w:val="36"/>
        </w:rPr>
        <w:t xml:space="preserve"> British Sign Language Interpreters</w:t>
      </w:r>
    </w:p>
    <w:p w14:paraId="5DAB6C7B" w14:textId="77777777" w:rsidR="00E62F0B" w:rsidRDefault="00E62F0B" w:rsidP="00E62F0B">
      <w:pPr>
        <w:jc w:val="center"/>
        <w:rPr>
          <w:rFonts w:ascii="Arial" w:hAnsi="Arial" w:cs="Arial"/>
          <w:b/>
          <w:u w:val="single"/>
        </w:rPr>
      </w:pPr>
    </w:p>
    <w:p w14:paraId="02EB378F" w14:textId="77777777" w:rsidR="004D5B21" w:rsidRPr="004D5B21" w:rsidRDefault="004D5B21" w:rsidP="00C34AAA">
      <w:pPr>
        <w:rPr>
          <w:rFonts w:ascii="Arial" w:hAnsi="Arial" w:cs="Arial"/>
          <w:b/>
          <w:sz w:val="28"/>
          <w:szCs w:val="28"/>
        </w:rPr>
      </w:pPr>
    </w:p>
    <w:p w14:paraId="44225F25" w14:textId="77777777" w:rsidR="000C5416" w:rsidRPr="008F3F26" w:rsidRDefault="000C5416" w:rsidP="00C34AAA">
      <w:pPr>
        <w:rPr>
          <w:rFonts w:ascii="Arial" w:hAnsi="Arial" w:cs="Arial"/>
          <w:b/>
          <w:bCs/>
          <w:sz w:val="28"/>
          <w:szCs w:val="28"/>
        </w:rPr>
      </w:pPr>
      <w:r w:rsidRPr="008F3F26">
        <w:rPr>
          <w:rFonts w:ascii="Arial" w:hAnsi="Arial" w:cs="Arial"/>
          <w:b/>
          <w:bCs/>
          <w:sz w:val="28"/>
          <w:szCs w:val="28"/>
        </w:rPr>
        <w:t>British Sign Language/English Interpreters:</w:t>
      </w:r>
    </w:p>
    <w:p w14:paraId="6A05A809" w14:textId="77777777" w:rsidR="000C5416" w:rsidRPr="000C5416" w:rsidRDefault="000C5416" w:rsidP="00C34AAA">
      <w:pPr>
        <w:rPr>
          <w:rFonts w:ascii="Arial" w:hAnsi="Arial" w:cs="Arial"/>
          <w:sz w:val="28"/>
          <w:szCs w:val="28"/>
          <w:u w:val="single"/>
        </w:rPr>
      </w:pPr>
    </w:p>
    <w:p w14:paraId="1674D8EF" w14:textId="7343B601" w:rsidR="00C34AAA" w:rsidRPr="005F65E5" w:rsidRDefault="00AB30D5" w:rsidP="00C34AAA">
      <w:pPr>
        <w:rPr>
          <w:rFonts w:ascii="Arial" w:hAnsi="Arial" w:cs="Arial"/>
          <w:sz w:val="28"/>
          <w:szCs w:val="28"/>
        </w:rPr>
      </w:pPr>
      <w:r w:rsidRPr="60F365C8">
        <w:rPr>
          <w:rFonts w:ascii="Arial" w:hAnsi="Arial" w:cs="Arial"/>
          <w:sz w:val="28"/>
          <w:szCs w:val="28"/>
        </w:rPr>
        <w:t xml:space="preserve">According </w:t>
      </w:r>
      <w:r w:rsidR="008476DF" w:rsidRPr="60F365C8">
        <w:rPr>
          <w:rFonts w:ascii="Arial" w:hAnsi="Arial" w:cs="Arial"/>
          <w:sz w:val="28"/>
          <w:szCs w:val="28"/>
        </w:rPr>
        <w:t xml:space="preserve">to </w:t>
      </w:r>
      <w:r w:rsidRPr="60F365C8">
        <w:rPr>
          <w:rFonts w:ascii="Arial" w:hAnsi="Arial" w:cs="Arial"/>
          <w:sz w:val="28"/>
          <w:szCs w:val="28"/>
        </w:rPr>
        <w:t>ASLI (Association of Sign Language Inte</w:t>
      </w:r>
      <w:r w:rsidR="008476DF" w:rsidRPr="60F365C8">
        <w:rPr>
          <w:rFonts w:ascii="Arial" w:hAnsi="Arial" w:cs="Arial"/>
          <w:sz w:val="28"/>
          <w:szCs w:val="28"/>
        </w:rPr>
        <w:t>r</w:t>
      </w:r>
      <w:r w:rsidRPr="60F365C8">
        <w:rPr>
          <w:rFonts w:ascii="Arial" w:hAnsi="Arial" w:cs="Arial"/>
          <w:sz w:val="28"/>
          <w:szCs w:val="28"/>
        </w:rPr>
        <w:t>preters) i</w:t>
      </w:r>
      <w:r w:rsidR="00C34AAA" w:rsidRPr="60F365C8">
        <w:rPr>
          <w:rFonts w:ascii="Arial" w:hAnsi="Arial" w:cs="Arial"/>
          <w:sz w:val="28"/>
          <w:szCs w:val="28"/>
        </w:rPr>
        <w:t>t is best p</w:t>
      </w:r>
      <w:r w:rsidRPr="60F365C8">
        <w:rPr>
          <w:rFonts w:ascii="Arial" w:hAnsi="Arial" w:cs="Arial"/>
          <w:sz w:val="28"/>
          <w:szCs w:val="28"/>
        </w:rPr>
        <w:t xml:space="preserve">ractice that for meetings of a formal nature </w:t>
      </w:r>
      <w:r w:rsidR="00C34AAA" w:rsidRPr="60F365C8">
        <w:rPr>
          <w:rFonts w:ascii="Arial" w:hAnsi="Arial" w:cs="Arial"/>
          <w:sz w:val="28"/>
          <w:szCs w:val="28"/>
        </w:rPr>
        <w:t xml:space="preserve">such </w:t>
      </w:r>
      <w:proofErr w:type="gramStart"/>
      <w:r w:rsidR="00C34AAA" w:rsidRPr="60F365C8">
        <w:rPr>
          <w:rFonts w:ascii="Arial" w:hAnsi="Arial" w:cs="Arial"/>
          <w:sz w:val="28"/>
          <w:szCs w:val="28"/>
        </w:rPr>
        <w:t>as;</w:t>
      </w:r>
      <w:proofErr w:type="gramEnd"/>
      <w:r w:rsidR="00C34AAA" w:rsidRPr="60F365C8">
        <w:rPr>
          <w:rFonts w:ascii="Arial" w:hAnsi="Arial" w:cs="Arial"/>
          <w:sz w:val="28"/>
          <w:szCs w:val="28"/>
        </w:rPr>
        <w:t xml:space="preserve"> hearing, staff meeting</w:t>
      </w:r>
      <w:r w:rsidRPr="60F365C8">
        <w:rPr>
          <w:rFonts w:ascii="Arial" w:hAnsi="Arial" w:cs="Arial"/>
          <w:sz w:val="28"/>
          <w:szCs w:val="28"/>
        </w:rPr>
        <w:t xml:space="preserve"> (depending on duration)</w:t>
      </w:r>
      <w:r w:rsidR="00DA4DB7" w:rsidRPr="60F365C8">
        <w:rPr>
          <w:rFonts w:ascii="Arial" w:hAnsi="Arial" w:cs="Arial"/>
          <w:sz w:val="28"/>
          <w:szCs w:val="28"/>
        </w:rPr>
        <w:t xml:space="preserve">, </w:t>
      </w:r>
      <w:r w:rsidR="00C34AAA" w:rsidRPr="60F365C8">
        <w:rPr>
          <w:rFonts w:ascii="Arial" w:hAnsi="Arial" w:cs="Arial"/>
          <w:sz w:val="28"/>
          <w:szCs w:val="28"/>
        </w:rPr>
        <w:t>disciplinary, capability, formal procedures, complaints,</w:t>
      </w:r>
      <w:r w:rsidR="008476DF" w:rsidRPr="60F365C8">
        <w:rPr>
          <w:rFonts w:ascii="Arial" w:hAnsi="Arial" w:cs="Arial"/>
          <w:sz w:val="28"/>
          <w:szCs w:val="28"/>
        </w:rPr>
        <w:t xml:space="preserve"> training, conferences, events,</w:t>
      </w:r>
      <w:r w:rsidR="00C34AAA" w:rsidRPr="60F365C8">
        <w:rPr>
          <w:rFonts w:ascii="Arial" w:hAnsi="Arial" w:cs="Arial"/>
          <w:sz w:val="28"/>
          <w:szCs w:val="28"/>
        </w:rPr>
        <w:t xml:space="preserve"> etc</w:t>
      </w:r>
      <w:r w:rsidRPr="60F365C8">
        <w:rPr>
          <w:rFonts w:ascii="Arial" w:hAnsi="Arial" w:cs="Arial"/>
          <w:sz w:val="28"/>
          <w:szCs w:val="28"/>
        </w:rPr>
        <w:t>.</w:t>
      </w:r>
      <w:r w:rsidR="00C34AAA" w:rsidRPr="60F365C8">
        <w:rPr>
          <w:rFonts w:ascii="Arial" w:hAnsi="Arial" w:cs="Arial"/>
          <w:sz w:val="28"/>
          <w:szCs w:val="28"/>
        </w:rPr>
        <w:t xml:space="preserve"> it is strongly recommend</w:t>
      </w:r>
      <w:r w:rsidRPr="60F365C8">
        <w:rPr>
          <w:rFonts w:ascii="Arial" w:hAnsi="Arial" w:cs="Arial"/>
          <w:sz w:val="28"/>
          <w:szCs w:val="28"/>
        </w:rPr>
        <w:t>ed that</w:t>
      </w:r>
      <w:r w:rsidR="00C34AAA" w:rsidRPr="60F365C8">
        <w:rPr>
          <w:rFonts w:ascii="Arial" w:hAnsi="Arial" w:cs="Arial"/>
          <w:sz w:val="28"/>
          <w:szCs w:val="28"/>
        </w:rPr>
        <w:t xml:space="preserve"> </w:t>
      </w:r>
      <w:r w:rsidR="5ED4007D" w:rsidRPr="60F365C8">
        <w:rPr>
          <w:rFonts w:ascii="Arial" w:hAnsi="Arial" w:cs="Arial"/>
          <w:sz w:val="28"/>
          <w:szCs w:val="28"/>
        </w:rPr>
        <w:t>two</w:t>
      </w:r>
      <w:r w:rsidR="00C34AAA" w:rsidRPr="60F365C8">
        <w:rPr>
          <w:rFonts w:ascii="Arial" w:hAnsi="Arial" w:cs="Arial"/>
          <w:sz w:val="28"/>
          <w:szCs w:val="28"/>
        </w:rPr>
        <w:t xml:space="preserve"> BSL/English </w:t>
      </w:r>
      <w:r w:rsidRPr="60F365C8">
        <w:rPr>
          <w:rFonts w:ascii="Arial" w:hAnsi="Arial" w:cs="Arial"/>
          <w:sz w:val="28"/>
          <w:szCs w:val="28"/>
        </w:rPr>
        <w:t xml:space="preserve">interpreters </w:t>
      </w:r>
      <w:r w:rsidR="00C34AAA" w:rsidRPr="60F365C8">
        <w:rPr>
          <w:rFonts w:ascii="Arial" w:hAnsi="Arial" w:cs="Arial"/>
          <w:sz w:val="28"/>
          <w:szCs w:val="28"/>
        </w:rPr>
        <w:t>are to be provide</w:t>
      </w:r>
      <w:r w:rsidRPr="60F365C8">
        <w:rPr>
          <w:rFonts w:ascii="Arial" w:hAnsi="Arial" w:cs="Arial"/>
          <w:sz w:val="28"/>
          <w:szCs w:val="28"/>
        </w:rPr>
        <w:t>d</w:t>
      </w:r>
      <w:r w:rsidR="00C34AAA" w:rsidRPr="60F365C8">
        <w:rPr>
          <w:rFonts w:ascii="Arial" w:hAnsi="Arial" w:cs="Arial"/>
          <w:sz w:val="28"/>
          <w:szCs w:val="28"/>
        </w:rPr>
        <w:t xml:space="preserve"> for a</w:t>
      </w:r>
      <w:r w:rsidRPr="60F365C8">
        <w:rPr>
          <w:rFonts w:ascii="Arial" w:hAnsi="Arial" w:cs="Arial"/>
          <w:sz w:val="28"/>
          <w:szCs w:val="28"/>
        </w:rPr>
        <w:t xml:space="preserve"> meeting that is due to last for</w:t>
      </w:r>
      <w:r w:rsidR="00C34AAA" w:rsidRPr="60F365C8">
        <w:rPr>
          <w:rFonts w:ascii="Arial" w:hAnsi="Arial" w:cs="Arial"/>
          <w:sz w:val="28"/>
          <w:szCs w:val="28"/>
        </w:rPr>
        <w:t xml:space="preserve"> </w:t>
      </w:r>
      <w:r w:rsidR="07AFDB90" w:rsidRPr="60F365C8">
        <w:rPr>
          <w:rFonts w:ascii="Arial" w:hAnsi="Arial" w:cs="Arial"/>
          <w:sz w:val="28"/>
          <w:szCs w:val="28"/>
        </w:rPr>
        <w:t>more than an hour</w:t>
      </w:r>
      <w:r w:rsidR="00C34AAA" w:rsidRPr="60F365C8">
        <w:rPr>
          <w:rFonts w:ascii="Arial" w:hAnsi="Arial" w:cs="Arial"/>
          <w:sz w:val="28"/>
          <w:szCs w:val="28"/>
        </w:rPr>
        <w:t>.</w:t>
      </w:r>
    </w:p>
    <w:p w14:paraId="5A39BBE3" w14:textId="77777777" w:rsidR="00C34AAA" w:rsidRPr="005F65E5" w:rsidRDefault="00C34AAA" w:rsidP="00C34AAA">
      <w:pPr>
        <w:rPr>
          <w:rFonts w:ascii="Arial" w:hAnsi="Arial" w:cs="Arial"/>
          <w:sz w:val="28"/>
          <w:szCs w:val="28"/>
        </w:rPr>
      </w:pPr>
    </w:p>
    <w:p w14:paraId="41C8F396" w14:textId="00199305" w:rsidR="005F65E5" w:rsidRPr="005F65E5" w:rsidRDefault="00C34AAA" w:rsidP="005F65E5">
      <w:pPr>
        <w:rPr>
          <w:rFonts w:ascii="Arial" w:hAnsi="Arial" w:cs="Arial"/>
          <w:sz w:val="28"/>
          <w:szCs w:val="28"/>
        </w:rPr>
      </w:pPr>
      <w:r w:rsidRPr="60F365C8">
        <w:rPr>
          <w:rFonts w:ascii="Arial" w:hAnsi="Arial" w:cs="Arial"/>
          <w:sz w:val="28"/>
          <w:szCs w:val="28"/>
        </w:rPr>
        <w:t xml:space="preserve">It is </w:t>
      </w:r>
      <w:r w:rsidR="00AB30D5" w:rsidRPr="60F365C8">
        <w:rPr>
          <w:rFonts w:ascii="Arial" w:hAnsi="Arial" w:cs="Arial"/>
          <w:sz w:val="28"/>
          <w:szCs w:val="28"/>
        </w:rPr>
        <w:t xml:space="preserve">also </w:t>
      </w:r>
      <w:r w:rsidRPr="60F365C8">
        <w:rPr>
          <w:rFonts w:ascii="Arial" w:hAnsi="Arial" w:cs="Arial"/>
          <w:sz w:val="28"/>
          <w:szCs w:val="28"/>
        </w:rPr>
        <w:t>best p</w:t>
      </w:r>
      <w:r w:rsidR="00AB30D5" w:rsidRPr="60F365C8">
        <w:rPr>
          <w:rFonts w:ascii="Arial" w:hAnsi="Arial" w:cs="Arial"/>
          <w:sz w:val="28"/>
          <w:szCs w:val="28"/>
        </w:rPr>
        <w:t xml:space="preserve">ractice that for any </w:t>
      </w:r>
      <w:r w:rsidR="595228F8" w:rsidRPr="60F365C8">
        <w:rPr>
          <w:rFonts w:ascii="Arial" w:hAnsi="Arial" w:cs="Arial"/>
          <w:sz w:val="28"/>
          <w:szCs w:val="28"/>
        </w:rPr>
        <w:t xml:space="preserve">short </w:t>
      </w:r>
      <w:r w:rsidRPr="60F365C8">
        <w:rPr>
          <w:rFonts w:ascii="Arial" w:hAnsi="Arial" w:cs="Arial"/>
          <w:sz w:val="28"/>
          <w:szCs w:val="28"/>
        </w:rPr>
        <w:t xml:space="preserve">meetings, such </w:t>
      </w:r>
      <w:proofErr w:type="gramStart"/>
      <w:r w:rsidRPr="60F365C8">
        <w:rPr>
          <w:rFonts w:ascii="Arial" w:hAnsi="Arial" w:cs="Arial"/>
          <w:sz w:val="28"/>
          <w:szCs w:val="28"/>
        </w:rPr>
        <w:t>as;</w:t>
      </w:r>
      <w:proofErr w:type="gramEnd"/>
      <w:r w:rsidRPr="60F365C8">
        <w:rPr>
          <w:rFonts w:ascii="Arial" w:hAnsi="Arial" w:cs="Arial"/>
          <w:sz w:val="28"/>
          <w:szCs w:val="28"/>
        </w:rPr>
        <w:t xml:space="preserve"> supervision</w:t>
      </w:r>
      <w:r w:rsidR="21D71C57" w:rsidRPr="60F365C8">
        <w:rPr>
          <w:rFonts w:ascii="Arial" w:hAnsi="Arial" w:cs="Arial"/>
          <w:sz w:val="28"/>
          <w:szCs w:val="28"/>
        </w:rPr>
        <w:t xml:space="preserve">, regular team meetings </w:t>
      </w:r>
      <w:r w:rsidR="39FC966C" w:rsidRPr="60F365C8">
        <w:rPr>
          <w:rFonts w:ascii="Arial" w:hAnsi="Arial" w:cs="Arial"/>
          <w:sz w:val="28"/>
          <w:szCs w:val="28"/>
        </w:rPr>
        <w:t xml:space="preserve">and </w:t>
      </w:r>
      <w:r w:rsidRPr="60F365C8">
        <w:rPr>
          <w:rFonts w:ascii="Arial" w:hAnsi="Arial" w:cs="Arial"/>
          <w:sz w:val="28"/>
          <w:szCs w:val="28"/>
        </w:rPr>
        <w:t>one to one</w:t>
      </w:r>
      <w:r w:rsidR="00AB30D5" w:rsidRPr="60F365C8">
        <w:rPr>
          <w:rFonts w:ascii="Arial" w:hAnsi="Arial" w:cs="Arial"/>
          <w:sz w:val="28"/>
          <w:szCs w:val="28"/>
        </w:rPr>
        <w:t>s</w:t>
      </w:r>
      <w:r w:rsidRPr="60F365C8">
        <w:rPr>
          <w:rFonts w:ascii="Arial" w:hAnsi="Arial" w:cs="Arial"/>
          <w:sz w:val="28"/>
          <w:szCs w:val="28"/>
        </w:rPr>
        <w:t>,</w:t>
      </w:r>
      <w:r w:rsidR="00DA4DB7" w:rsidRPr="60F365C8">
        <w:rPr>
          <w:rFonts w:ascii="Arial" w:hAnsi="Arial" w:cs="Arial"/>
          <w:sz w:val="28"/>
          <w:szCs w:val="28"/>
        </w:rPr>
        <w:t xml:space="preserve"> </w:t>
      </w:r>
      <w:r w:rsidR="7E83DFDF" w:rsidRPr="60F365C8">
        <w:rPr>
          <w:rFonts w:ascii="Arial" w:hAnsi="Arial" w:cs="Arial"/>
          <w:sz w:val="28"/>
          <w:szCs w:val="28"/>
        </w:rPr>
        <w:t xml:space="preserve">and </w:t>
      </w:r>
      <w:r w:rsidR="00AB30D5" w:rsidRPr="60F365C8">
        <w:rPr>
          <w:rFonts w:ascii="Arial" w:hAnsi="Arial" w:cs="Arial"/>
          <w:sz w:val="28"/>
          <w:szCs w:val="28"/>
        </w:rPr>
        <w:t>they are for</w:t>
      </w:r>
      <w:r w:rsidRPr="60F365C8">
        <w:rPr>
          <w:rFonts w:ascii="Arial" w:hAnsi="Arial" w:cs="Arial"/>
          <w:sz w:val="28"/>
          <w:szCs w:val="28"/>
        </w:rPr>
        <w:t xml:space="preserve"> </w:t>
      </w:r>
      <w:r w:rsidR="758599FF" w:rsidRPr="60F365C8">
        <w:rPr>
          <w:rFonts w:ascii="Arial" w:hAnsi="Arial" w:cs="Arial"/>
          <w:sz w:val="28"/>
          <w:szCs w:val="28"/>
        </w:rPr>
        <w:t xml:space="preserve">up to </w:t>
      </w:r>
      <w:r w:rsidR="7C59FB29" w:rsidRPr="60F365C8">
        <w:rPr>
          <w:rFonts w:ascii="Arial" w:hAnsi="Arial" w:cs="Arial"/>
          <w:sz w:val="28"/>
          <w:szCs w:val="28"/>
        </w:rPr>
        <w:t>one</w:t>
      </w:r>
      <w:r w:rsidRPr="60F365C8">
        <w:rPr>
          <w:rFonts w:ascii="Arial" w:hAnsi="Arial" w:cs="Arial"/>
          <w:sz w:val="28"/>
          <w:szCs w:val="28"/>
        </w:rPr>
        <w:t xml:space="preserve"> hour </w:t>
      </w:r>
      <w:r w:rsidR="04EA7644" w:rsidRPr="60F365C8">
        <w:rPr>
          <w:rFonts w:ascii="Arial" w:hAnsi="Arial" w:cs="Arial"/>
          <w:sz w:val="28"/>
          <w:szCs w:val="28"/>
        </w:rPr>
        <w:t>then</w:t>
      </w:r>
      <w:r w:rsidR="00AB30D5" w:rsidRPr="60F365C8">
        <w:rPr>
          <w:rFonts w:ascii="Arial" w:hAnsi="Arial" w:cs="Arial"/>
          <w:sz w:val="28"/>
          <w:szCs w:val="28"/>
        </w:rPr>
        <w:t xml:space="preserve"> </w:t>
      </w:r>
      <w:r w:rsidR="77216A60" w:rsidRPr="60F365C8">
        <w:rPr>
          <w:rFonts w:ascii="Arial" w:hAnsi="Arial" w:cs="Arial"/>
          <w:sz w:val="28"/>
          <w:szCs w:val="28"/>
        </w:rPr>
        <w:t>we</w:t>
      </w:r>
      <w:r w:rsidR="00614325" w:rsidRPr="60F365C8">
        <w:rPr>
          <w:rFonts w:ascii="Arial" w:hAnsi="Arial" w:cs="Arial"/>
          <w:sz w:val="28"/>
          <w:szCs w:val="28"/>
        </w:rPr>
        <w:t xml:space="preserve"> recommend</w:t>
      </w:r>
      <w:r w:rsidR="6E904CCC" w:rsidRPr="60F365C8">
        <w:rPr>
          <w:rFonts w:ascii="Arial" w:hAnsi="Arial" w:cs="Arial"/>
          <w:sz w:val="28"/>
          <w:szCs w:val="28"/>
        </w:rPr>
        <w:t xml:space="preserve"> one</w:t>
      </w:r>
      <w:r w:rsidR="00614325" w:rsidRPr="60F365C8">
        <w:rPr>
          <w:rFonts w:ascii="Arial" w:hAnsi="Arial" w:cs="Arial"/>
          <w:sz w:val="28"/>
          <w:szCs w:val="28"/>
        </w:rPr>
        <w:t xml:space="preserve"> BSL/English Interpreter</w:t>
      </w:r>
      <w:r w:rsidR="00AB30D5" w:rsidRPr="60F365C8">
        <w:rPr>
          <w:rFonts w:ascii="Arial" w:hAnsi="Arial" w:cs="Arial"/>
          <w:sz w:val="28"/>
          <w:szCs w:val="28"/>
        </w:rPr>
        <w:t>.</w:t>
      </w:r>
      <w:r w:rsidR="00DA4DB7" w:rsidRPr="60F365C8">
        <w:rPr>
          <w:rFonts w:ascii="Arial" w:hAnsi="Arial" w:cs="Arial"/>
          <w:sz w:val="28"/>
          <w:szCs w:val="28"/>
        </w:rPr>
        <w:t xml:space="preserve"> </w:t>
      </w:r>
      <w:r w:rsidR="643CE8DC" w:rsidRPr="60F365C8">
        <w:rPr>
          <w:rFonts w:ascii="Arial" w:hAnsi="Arial" w:cs="Arial"/>
          <w:sz w:val="28"/>
          <w:szCs w:val="28"/>
        </w:rPr>
        <w:t xml:space="preserve">Should there be more than </w:t>
      </w:r>
      <w:r w:rsidR="1F536A92" w:rsidRPr="60F365C8">
        <w:rPr>
          <w:rFonts w:ascii="Arial" w:hAnsi="Arial" w:cs="Arial"/>
          <w:sz w:val="28"/>
          <w:szCs w:val="28"/>
        </w:rPr>
        <w:t>four</w:t>
      </w:r>
      <w:r w:rsidR="643CE8DC" w:rsidRPr="60F365C8">
        <w:rPr>
          <w:rFonts w:ascii="Arial" w:hAnsi="Arial" w:cs="Arial"/>
          <w:sz w:val="28"/>
          <w:szCs w:val="28"/>
        </w:rPr>
        <w:t xml:space="preserve"> people in any </w:t>
      </w:r>
      <w:r w:rsidR="4D0EB7C8" w:rsidRPr="60F365C8">
        <w:rPr>
          <w:rFonts w:ascii="Arial" w:hAnsi="Arial" w:cs="Arial"/>
          <w:sz w:val="28"/>
          <w:szCs w:val="28"/>
        </w:rPr>
        <w:t>con</w:t>
      </w:r>
      <w:r w:rsidR="12FFBA5F" w:rsidRPr="60F365C8">
        <w:rPr>
          <w:rFonts w:ascii="Arial" w:hAnsi="Arial" w:cs="Arial"/>
          <w:sz w:val="28"/>
          <w:szCs w:val="28"/>
        </w:rPr>
        <w:t>signment</w:t>
      </w:r>
      <w:r w:rsidR="643CE8DC" w:rsidRPr="60F365C8">
        <w:rPr>
          <w:rFonts w:ascii="Arial" w:hAnsi="Arial" w:cs="Arial"/>
          <w:sz w:val="28"/>
          <w:szCs w:val="28"/>
        </w:rPr>
        <w:t>, then please check with the interpreter if they require a coworker.</w:t>
      </w:r>
    </w:p>
    <w:p w14:paraId="59A7D57B" w14:textId="44A3D64E" w:rsidR="60F365C8" w:rsidRDefault="60F365C8" w:rsidP="60F365C8">
      <w:pPr>
        <w:rPr>
          <w:rFonts w:ascii="Arial" w:hAnsi="Arial" w:cs="Arial"/>
          <w:sz w:val="28"/>
          <w:szCs w:val="28"/>
        </w:rPr>
      </w:pPr>
    </w:p>
    <w:p w14:paraId="1C10DD54" w14:textId="45799C5E" w:rsidR="005F65E5" w:rsidRDefault="00AB30D5" w:rsidP="00C34AAA">
      <w:pPr>
        <w:rPr>
          <w:rFonts w:ascii="Arial" w:hAnsi="Arial" w:cs="Arial"/>
          <w:sz w:val="28"/>
          <w:szCs w:val="28"/>
        </w:rPr>
      </w:pPr>
      <w:r w:rsidRPr="60F365C8">
        <w:rPr>
          <w:rFonts w:ascii="Arial" w:hAnsi="Arial" w:cs="Arial"/>
          <w:sz w:val="28"/>
          <w:szCs w:val="28"/>
        </w:rPr>
        <w:t>It can be exhausting</w:t>
      </w:r>
      <w:r w:rsidR="005F65E5" w:rsidRPr="60F365C8">
        <w:rPr>
          <w:rFonts w:ascii="Arial" w:hAnsi="Arial" w:cs="Arial"/>
          <w:sz w:val="28"/>
          <w:szCs w:val="28"/>
        </w:rPr>
        <w:t xml:space="preserve"> for just one interpreter to exert extreme concentration </w:t>
      </w:r>
      <w:proofErr w:type="gramStart"/>
      <w:r w:rsidR="005F65E5" w:rsidRPr="60F365C8">
        <w:rPr>
          <w:rFonts w:ascii="Arial" w:hAnsi="Arial" w:cs="Arial"/>
          <w:sz w:val="28"/>
          <w:szCs w:val="28"/>
        </w:rPr>
        <w:t>in order to</w:t>
      </w:r>
      <w:proofErr w:type="gramEnd"/>
      <w:r w:rsidR="005F65E5" w:rsidRPr="60F365C8">
        <w:rPr>
          <w:rFonts w:ascii="Arial" w:hAnsi="Arial" w:cs="Arial"/>
          <w:sz w:val="28"/>
          <w:szCs w:val="28"/>
        </w:rPr>
        <w:t xml:space="preserve"> harness the cognitive skills that are required to produce the </w:t>
      </w:r>
      <w:r w:rsidR="004D5B21" w:rsidRPr="60F365C8">
        <w:rPr>
          <w:rFonts w:ascii="Arial" w:hAnsi="Arial" w:cs="Arial"/>
          <w:sz w:val="28"/>
          <w:szCs w:val="28"/>
        </w:rPr>
        <w:t>interpretation</w:t>
      </w:r>
      <w:r w:rsidR="005F65E5" w:rsidRPr="60F365C8">
        <w:rPr>
          <w:rFonts w:ascii="Arial" w:hAnsi="Arial" w:cs="Arial"/>
          <w:sz w:val="28"/>
          <w:szCs w:val="28"/>
        </w:rPr>
        <w:t xml:space="preserve"> in real-time, </w:t>
      </w:r>
      <w:r w:rsidR="25D6E02A" w:rsidRPr="60F365C8">
        <w:rPr>
          <w:rFonts w:ascii="Arial" w:hAnsi="Arial" w:cs="Arial"/>
          <w:sz w:val="28"/>
          <w:szCs w:val="28"/>
        </w:rPr>
        <w:t>simultaneously</w:t>
      </w:r>
      <w:r w:rsidR="3F8D3562" w:rsidRPr="60F365C8">
        <w:rPr>
          <w:rFonts w:ascii="Arial" w:hAnsi="Arial" w:cs="Arial"/>
          <w:sz w:val="28"/>
          <w:szCs w:val="28"/>
        </w:rPr>
        <w:t xml:space="preserve">. </w:t>
      </w:r>
      <w:r w:rsidR="008476DF" w:rsidRPr="60F365C8">
        <w:rPr>
          <w:rFonts w:ascii="Arial" w:hAnsi="Arial" w:cs="Arial"/>
          <w:sz w:val="28"/>
          <w:szCs w:val="28"/>
        </w:rPr>
        <w:t xml:space="preserve">Interpreting </w:t>
      </w:r>
      <w:r w:rsidR="004D5B21" w:rsidRPr="60F365C8">
        <w:rPr>
          <w:rFonts w:ascii="Arial" w:hAnsi="Arial" w:cs="Arial"/>
          <w:sz w:val="28"/>
          <w:szCs w:val="28"/>
        </w:rPr>
        <w:t>lead</w:t>
      </w:r>
      <w:r w:rsidR="008476DF" w:rsidRPr="60F365C8">
        <w:rPr>
          <w:rFonts w:ascii="Arial" w:hAnsi="Arial" w:cs="Arial"/>
          <w:sz w:val="28"/>
          <w:szCs w:val="28"/>
        </w:rPr>
        <w:t>s to</w:t>
      </w:r>
      <w:r w:rsidR="004D5B21" w:rsidRPr="60F365C8">
        <w:rPr>
          <w:rFonts w:ascii="Arial" w:hAnsi="Arial" w:cs="Arial"/>
          <w:sz w:val="28"/>
          <w:szCs w:val="28"/>
        </w:rPr>
        <w:t xml:space="preserve"> fatigue w</w:t>
      </w:r>
      <w:r w:rsidR="008476DF" w:rsidRPr="60F365C8">
        <w:rPr>
          <w:rFonts w:ascii="Arial" w:hAnsi="Arial" w:cs="Arial"/>
          <w:sz w:val="28"/>
          <w:szCs w:val="28"/>
        </w:rPr>
        <w:t xml:space="preserve">hich can </w:t>
      </w:r>
      <w:r w:rsidR="1CC28045" w:rsidRPr="60F365C8">
        <w:rPr>
          <w:rFonts w:ascii="Arial" w:hAnsi="Arial" w:cs="Arial"/>
          <w:sz w:val="28"/>
          <w:szCs w:val="28"/>
        </w:rPr>
        <w:t>influence</w:t>
      </w:r>
      <w:r w:rsidR="008476DF" w:rsidRPr="60F365C8">
        <w:rPr>
          <w:rFonts w:ascii="Arial" w:hAnsi="Arial" w:cs="Arial"/>
          <w:sz w:val="28"/>
          <w:szCs w:val="28"/>
        </w:rPr>
        <w:t xml:space="preserve"> the interpreter’s</w:t>
      </w:r>
      <w:r w:rsidR="004D5B21" w:rsidRPr="60F365C8">
        <w:rPr>
          <w:rFonts w:ascii="Arial" w:hAnsi="Arial" w:cs="Arial"/>
          <w:sz w:val="28"/>
          <w:szCs w:val="28"/>
        </w:rPr>
        <w:t xml:space="preserve"> ability to convey </w:t>
      </w:r>
      <w:r w:rsidR="008476DF" w:rsidRPr="60F365C8">
        <w:rPr>
          <w:rFonts w:ascii="Arial" w:hAnsi="Arial" w:cs="Arial"/>
          <w:sz w:val="28"/>
          <w:szCs w:val="28"/>
        </w:rPr>
        <w:t>information</w:t>
      </w:r>
      <w:r w:rsidR="004D5B21" w:rsidRPr="60F365C8">
        <w:rPr>
          <w:rFonts w:ascii="Arial" w:hAnsi="Arial" w:cs="Arial"/>
          <w:sz w:val="28"/>
          <w:szCs w:val="28"/>
        </w:rPr>
        <w:t xml:space="preserve"> and </w:t>
      </w:r>
      <w:r w:rsidR="008476DF" w:rsidRPr="60F365C8">
        <w:rPr>
          <w:rFonts w:ascii="Arial" w:hAnsi="Arial" w:cs="Arial"/>
          <w:sz w:val="28"/>
          <w:szCs w:val="28"/>
        </w:rPr>
        <w:t>may lead to</w:t>
      </w:r>
      <w:r w:rsidR="004D5B21" w:rsidRPr="60F365C8">
        <w:rPr>
          <w:rFonts w:ascii="Arial" w:hAnsi="Arial" w:cs="Arial"/>
          <w:sz w:val="28"/>
          <w:szCs w:val="28"/>
        </w:rPr>
        <w:t xml:space="preserve"> information </w:t>
      </w:r>
      <w:r w:rsidR="008476DF" w:rsidRPr="60F365C8">
        <w:rPr>
          <w:rFonts w:ascii="Arial" w:hAnsi="Arial" w:cs="Arial"/>
          <w:sz w:val="28"/>
          <w:szCs w:val="28"/>
        </w:rPr>
        <w:t>being</w:t>
      </w:r>
      <w:r w:rsidR="004D5B21" w:rsidRPr="60F365C8">
        <w:rPr>
          <w:rFonts w:ascii="Arial" w:hAnsi="Arial" w:cs="Arial"/>
          <w:sz w:val="28"/>
          <w:szCs w:val="28"/>
        </w:rPr>
        <w:t xml:space="preserve"> missed or not heard</w:t>
      </w:r>
      <w:r w:rsidR="4F625D13" w:rsidRPr="60F365C8">
        <w:rPr>
          <w:rFonts w:ascii="Arial" w:hAnsi="Arial" w:cs="Arial"/>
          <w:sz w:val="28"/>
          <w:szCs w:val="28"/>
        </w:rPr>
        <w:t xml:space="preserve">. </w:t>
      </w:r>
      <w:r w:rsidR="008476DF" w:rsidRPr="60F365C8">
        <w:rPr>
          <w:rFonts w:ascii="Arial" w:hAnsi="Arial" w:cs="Arial"/>
          <w:sz w:val="28"/>
          <w:szCs w:val="28"/>
        </w:rPr>
        <w:t>This can also depend on the content</w:t>
      </w:r>
      <w:r w:rsidR="004D5B21" w:rsidRPr="60F365C8">
        <w:rPr>
          <w:rFonts w:ascii="Arial" w:hAnsi="Arial" w:cs="Arial"/>
          <w:sz w:val="28"/>
          <w:szCs w:val="28"/>
        </w:rPr>
        <w:t>/complex</w:t>
      </w:r>
      <w:r w:rsidR="008476DF" w:rsidRPr="60F365C8">
        <w:rPr>
          <w:rFonts w:ascii="Arial" w:hAnsi="Arial" w:cs="Arial"/>
          <w:sz w:val="28"/>
          <w:szCs w:val="28"/>
        </w:rPr>
        <w:t>ity</w:t>
      </w:r>
      <w:r w:rsidR="004D5B21" w:rsidRPr="60F365C8">
        <w:rPr>
          <w:rFonts w:ascii="Arial" w:hAnsi="Arial" w:cs="Arial"/>
          <w:sz w:val="28"/>
          <w:szCs w:val="28"/>
        </w:rPr>
        <w:t xml:space="preserve"> </w:t>
      </w:r>
      <w:r w:rsidRPr="60F365C8">
        <w:rPr>
          <w:rFonts w:ascii="Arial" w:hAnsi="Arial" w:cs="Arial"/>
          <w:sz w:val="28"/>
          <w:szCs w:val="28"/>
        </w:rPr>
        <w:t xml:space="preserve">of the </w:t>
      </w:r>
      <w:r w:rsidR="008476DF" w:rsidRPr="60F365C8">
        <w:rPr>
          <w:rFonts w:ascii="Arial" w:hAnsi="Arial" w:cs="Arial"/>
          <w:sz w:val="28"/>
          <w:szCs w:val="28"/>
        </w:rPr>
        <w:t>specific assignment</w:t>
      </w:r>
      <w:r w:rsidRPr="60F365C8">
        <w:rPr>
          <w:rFonts w:ascii="Arial" w:hAnsi="Arial" w:cs="Arial"/>
          <w:sz w:val="28"/>
          <w:szCs w:val="28"/>
        </w:rPr>
        <w:t>.</w:t>
      </w:r>
    </w:p>
    <w:p w14:paraId="72A3D3EC" w14:textId="77777777" w:rsidR="00AB30D5" w:rsidRDefault="00AB30D5" w:rsidP="00C34AAA">
      <w:pPr>
        <w:rPr>
          <w:rFonts w:ascii="Arial" w:hAnsi="Arial" w:cs="Arial"/>
          <w:sz w:val="28"/>
          <w:szCs w:val="28"/>
        </w:rPr>
      </w:pPr>
    </w:p>
    <w:p w14:paraId="4ED5CBED" w14:textId="7D5E83D3" w:rsidR="00AB30D5" w:rsidRDefault="00AB30D5" w:rsidP="00C34AAA">
      <w:pPr>
        <w:rPr>
          <w:rFonts w:ascii="Arial" w:hAnsi="Arial" w:cs="Arial"/>
          <w:sz w:val="28"/>
          <w:szCs w:val="28"/>
        </w:rPr>
      </w:pPr>
      <w:r w:rsidRPr="60F365C8">
        <w:rPr>
          <w:rFonts w:ascii="Arial" w:hAnsi="Arial" w:cs="Arial"/>
          <w:sz w:val="28"/>
          <w:szCs w:val="28"/>
        </w:rPr>
        <w:t xml:space="preserve">Consecutive interpreting is also a helpful strategy that can be used. This means that the interpreter listens to what is being said, or watches what is being signed, and then relays this in BSL or English after the person has finished speaking/signing. This can be </w:t>
      </w:r>
      <w:r w:rsidR="0FE58F7F" w:rsidRPr="60F365C8">
        <w:rPr>
          <w:rFonts w:ascii="Arial" w:hAnsi="Arial" w:cs="Arial"/>
          <w:sz w:val="28"/>
          <w:szCs w:val="28"/>
        </w:rPr>
        <w:t>helpful</w:t>
      </w:r>
      <w:r w:rsidRPr="60F365C8">
        <w:rPr>
          <w:rFonts w:ascii="Arial" w:hAnsi="Arial" w:cs="Arial"/>
          <w:sz w:val="28"/>
          <w:szCs w:val="28"/>
        </w:rPr>
        <w:t xml:space="preserve"> particularly if the information is complex, </w:t>
      </w:r>
      <w:r w:rsidR="372AFE93" w:rsidRPr="60F365C8">
        <w:rPr>
          <w:rFonts w:ascii="Arial" w:hAnsi="Arial" w:cs="Arial"/>
          <w:sz w:val="28"/>
          <w:szCs w:val="28"/>
        </w:rPr>
        <w:t>dense,</w:t>
      </w:r>
      <w:r w:rsidRPr="60F365C8">
        <w:rPr>
          <w:rFonts w:ascii="Arial" w:hAnsi="Arial" w:cs="Arial"/>
          <w:sz w:val="28"/>
          <w:szCs w:val="28"/>
        </w:rPr>
        <w:t xml:space="preserve"> or emotive, and can be easier for people who have learning disabilities to access information in this way.</w:t>
      </w:r>
    </w:p>
    <w:p w14:paraId="0D0B940D" w14:textId="77777777" w:rsidR="00395F11" w:rsidRDefault="00395F11" w:rsidP="00C34AAA">
      <w:pPr>
        <w:rPr>
          <w:rFonts w:ascii="Arial" w:hAnsi="Arial" w:cs="Arial"/>
          <w:sz w:val="28"/>
          <w:szCs w:val="28"/>
        </w:rPr>
      </w:pPr>
    </w:p>
    <w:p w14:paraId="44EAFD9C" w14:textId="09305B7E" w:rsidR="00A8671B" w:rsidRDefault="00395F11" w:rsidP="00C34AAA">
      <w:pPr>
        <w:rPr>
          <w:rFonts w:ascii="Arial" w:hAnsi="Arial" w:cs="Arial"/>
          <w:sz w:val="28"/>
          <w:szCs w:val="28"/>
        </w:rPr>
      </w:pPr>
      <w:r w:rsidRPr="60F365C8">
        <w:rPr>
          <w:rFonts w:ascii="Arial" w:hAnsi="Arial" w:cs="Arial"/>
          <w:sz w:val="28"/>
          <w:szCs w:val="28"/>
        </w:rPr>
        <w:t>A fully qual</w:t>
      </w:r>
      <w:r w:rsidR="004D4132" w:rsidRPr="60F365C8">
        <w:rPr>
          <w:rFonts w:ascii="Arial" w:hAnsi="Arial" w:cs="Arial"/>
          <w:sz w:val="28"/>
          <w:szCs w:val="28"/>
        </w:rPr>
        <w:t>ified BSL/English Interpreter (RSLI, yellow badge)</w:t>
      </w:r>
      <w:r w:rsidRPr="60F365C8">
        <w:rPr>
          <w:rFonts w:ascii="Arial" w:hAnsi="Arial" w:cs="Arial"/>
          <w:sz w:val="28"/>
          <w:szCs w:val="28"/>
        </w:rPr>
        <w:t xml:space="preserve"> and traine</w:t>
      </w:r>
      <w:r w:rsidR="004D4132" w:rsidRPr="60F365C8">
        <w:rPr>
          <w:rFonts w:ascii="Arial" w:hAnsi="Arial" w:cs="Arial"/>
          <w:sz w:val="28"/>
          <w:szCs w:val="28"/>
        </w:rPr>
        <w:t>e</w:t>
      </w:r>
      <w:r w:rsidRPr="60F365C8">
        <w:rPr>
          <w:rFonts w:ascii="Arial" w:hAnsi="Arial" w:cs="Arial"/>
          <w:sz w:val="28"/>
          <w:szCs w:val="28"/>
        </w:rPr>
        <w:t xml:space="preserve"> BSL/English Interpreter</w:t>
      </w:r>
      <w:r w:rsidR="004D4132" w:rsidRPr="60F365C8">
        <w:rPr>
          <w:rFonts w:ascii="Arial" w:hAnsi="Arial" w:cs="Arial"/>
          <w:sz w:val="28"/>
          <w:szCs w:val="28"/>
        </w:rPr>
        <w:t xml:space="preserve"> (TSLI, purple badge) are bound to a Code of C</w:t>
      </w:r>
      <w:r w:rsidRPr="60F365C8">
        <w:rPr>
          <w:rFonts w:ascii="Arial" w:hAnsi="Arial" w:cs="Arial"/>
          <w:sz w:val="28"/>
          <w:szCs w:val="28"/>
        </w:rPr>
        <w:t xml:space="preserve">onduct </w:t>
      </w:r>
      <w:r w:rsidR="004D4132" w:rsidRPr="60F365C8">
        <w:rPr>
          <w:rFonts w:ascii="Arial" w:hAnsi="Arial" w:cs="Arial"/>
          <w:sz w:val="28"/>
          <w:szCs w:val="28"/>
        </w:rPr>
        <w:t>(</w:t>
      </w:r>
      <w:r w:rsidR="008476DF" w:rsidRPr="60F365C8">
        <w:rPr>
          <w:rFonts w:ascii="Arial" w:hAnsi="Arial" w:cs="Arial"/>
          <w:sz w:val="28"/>
          <w:szCs w:val="28"/>
        </w:rPr>
        <w:t>http://www.nrcpd.org.uk/code-of-conduct</w:t>
      </w:r>
      <w:r w:rsidR="004D4132" w:rsidRPr="60F365C8">
        <w:rPr>
          <w:rFonts w:ascii="Arial" w:hAnsi="Arial" w:cs="Arial"/>
          <w:sz w:val="28"/>
          <w:szCs w:val="28"/>
        </w:rPr>
        <w:t xml:space="preserve">) this includes guidance on ethics, professional </w:t>
      </w:r>
      <w:r w:rsidR="0E2D45CD" w:rsidRPr="60F365C8">
        <w:rPr>
          <w:rFonts w:ascii="Arial" w:hAnsi="Arial" w:cs="Arial"/>
          <w:sz w:val="28"/>
          <w:szCs w:val="28"/>
        </w:rPr>
        <w:t>conduct,</w:t>
      </w:r>
      <w:r w:rsidR="004D4132" w:rsidRPr="60F365C8">
        <w:rPr>
          <w:rFonts w:ascii="Arial" w:hAnsi="Arial" w:cs="Arial"/>
          <w:sz w:val="28"/>
          <w:szCs w:val="28"/>
        </w:rPr>
        <w:t xml:space="preserve"> and confidentiality. To be registered with the NRCPD, interpreters</w:t>
      </w:r>
      <w:r w:rsidRPr="60F365C8">
        <w:rPr>
          <w:rFonts w:ascii="Arial" w:hAnsi="Arial" w:cs="Arial"/>
          <w:sz w:val="28"/>
          <w:szCs w:val="28"/>
        </w:rPr>
        <w:t xml:space="preserve"> must have</w:t>
      </w:r>
      <w:r w:rsidR="004D4132" w:rsidRPr="60F365C8">
        <w:rPr>
          <w:rFonts w:ascii="Arial" w:hAnsi="Arial" w:cs="Arial"/>
          <w:sz w:val="28"/>
          <w:szCs w:val="28"/>
        </w:rPr>
        <w:t xml:space="preserve"> a valid DBS certificate and must have valid</w:t>
      </w:r>
      <w:r w:rsidRPr="60F365C8">
        <w:rPr>
          <w:rFonts w:ascii="Arial" w:hAnsi="Arial" w:cs="Arial"/>
          <w:sz w:val="28"/>
          <w:szCs w:val="28"/>
        </w:rPr>
        <w:t xml:space="preserve"> Public Indemnity liability insurance.</w:t>
      </w:r>
      <w:r w:rsidR="004D4132" w:rsidRPr="60F365C8">
        <w:rPr>
          <w:rFonts w:ascii="Arial" w:hAnsi="Arial" w:cs="Arial"/>
          <w:sz w:val="28"/>
          <w:szCs w:val="28"/>
        </w:rPr>
        <w:t xml:space="preserve"> This can be obtained through ASLI membership.</w:t>
      </w:r>
    </w:p>
    <w:p w14:paraId="3DEEC669" w14:textId="77777777" w:rsidR="00A8671B" w:rsidRDefault="00A8671B" w:rsidP="00C34AAA">
      <w:pPr>
        <w:rPr>
          <w:rFonts w:ascii="Arial" w:hAnsi="Arial" w:cs="Arial"/>
          <w:sz w:val="28"/>
          <w:szCs w:val="28"/>
        </w:rPr>
      </w:pPr>
    </w:p>
    <w:p w14:paraId="6168B8CA" w14:textId="77777777" w:rsidR="00FD3361" w:rsidRPr="008476DF" w:rsidRDefault="008476DF" w:rsidP="00C34AAA">
      <w:pPr>
        <w:rPr>
          <w:rFonts w:ascii="Arial" w:hAnsi="Arial" w:cs="Arial"/>
          <w:sz w:val="28"/>
          <w:szCs w:val="28"/>
        </w:rPr>
      </w:pPr>
      <w:r>
        <w:rPr>
          <w:rFonts w:ascii="Arial" w:hAnsi="Arial" w:cs="Arial"/>
          <w:sz w:val="28"/>
          <w:szCs w:val="28"/>
        </w:rPr>
        <w:t xml:space="preserve">It is important to remember that interpreters are there to aid communication between </w:t>
      </w:r>
      <w:r w:rsidRPr="008476DF">
        <w:rPr>
          <w:rFonts w:ascii="Arial" w:hAnsi="Arial" w:cs="Arial"/>
          <w:b/>
          <w:sz w:val="28"/>
          <w:szCs w:val="28"/>
        </w:rPr>
        <w:t>all</w:t>
      </w:r>
      <w:r>
        <w:rPr>
          <w:rFonts w:ascii="Arial" w:hAnsi="Arial" w:cs="Arial"/>
          <w:b/>
          <w:sz w:val="28"/>
          <w:szCs w:val="28"/>
        </w:rPr>
        <w:t xml:space="preserve"> </w:t>
      </w:r>
      <w:r>
        <w:rPr>
          <w:rFonts w:ascii="Arial" w:hAnsi="Arial" w:cs="Arial"/>
          <w:sz w:val="28"/>
          <w:szCs w:val="28"/>
        </w:rPr>
        <w:t>parties involved, not solely the Deaf person/people.</w:t>
      </w:r>
    </w:p>
    <w:p w14:paraId="3656B9AB" w14:textId="77777777" w:rsidR="00C34AAA" w:rsidRPr="004D5B21" w:rsidRDefault="00C34AAA" w:rsidP="00C34AAA">
      <w:pPr>
        <w:rPr>
          <w:rFonts w:ascii="Arial" w:hAnsi="Arial" w:cs="Arial"/>
          <w:color w:val="000080"/>
          <w:sz w:val="28"/>
          <w:szCs w:val="28"/>
        </w:rPr>
      </w:pPr>
    </w:p>
    <w:p w14:paraId="5475B394" w14:textId="77777777" w:rsidR="00000337" w:rsidRPr="008F3F26" w:rsidRDefault="00B168C7" w:rsidP="00E62F0B">
      <w:pPr>
        <w:rPr>
          <w:rFonts w:ascii="Arial" w:hAnsi="Arial" w:cs="Arial"/>
          <w:b/>
          <w:bCs/>
          <w:sz w:val="28"/>
          <w:szCs w:val="28"/>
        </w:rPr>
      </w:pPr>
      <w:r w:rsidRPr="008F3F26">
        <w:rPr>
          <w:rFonts w:ascii="Arial" w:hAnsi="Arial" w:cs="Arial"/>
          <w:b/>
          <w:bCs/>
          <w:sz w:val="28"/>
          <w:szCs w:val="28"/>
        </w:rPr>
        <w:t>Deaf employees</w:t>
      </w:r>
      <w:r w:rsidR="004D4132" w:rsidRPr="008F3F26">
        <w:rPr>
          <w:rFonts w:ascii="Arial" w:hAnsi="Arial" w:cs="Arial"/>
          <w:b/>
          <w:bCs/>
          <w:sz w:val="28"/>
          <w:szCs w:val="28"/>
        </w:rPr>
        <w:t xml:space="preserve"> who have Access to Work</w:t>
      </w:r>
      <w:r w:rsidR="004D5B21" w:rsidRPr="008F3F26">
        <w:rPr>
          <w:rFonts w:ascii="Arial" w:hAnsi="Arial" w:cs="Arial"/>
          <w:b/>
          <w:bCs/>
          <w:sz w:val="28"/>
          <w:szCs w:val="28"/>
        </w:rPr>
        <w:t>:</w:t>
      </w:r>
    </w:p>
    <w:p w14:paraId="45FB0818" w14:textId="77777777" w:rsidR="004D5B21" w:rsidRPr="004D5B21" w:rsidRDefault="004D5B21" w:rsidP="00E62F0B">
      <w:pPr>
        <w:rPr>
          <w:rFonts w:ascii="Arial" w:hAnsi="Arial" w:cs="Arial"/>
          <w:sz w:val="28"/>
          <w:szCs w:val="28"/>
        </w:rPr>
      </w:pPr>
    </w:p>
    <w:p w14:paraId="1C29DDAB" w14:textId="77777777" w:rsidR="00000337" w:rsidRDefault="004D4132" w:rsidP="00E62F0B">
      <w:pPr>
        <w:pStyle w:val="ListParagraph"/>
        <w:numPr>
          <w:ilvl w:val="0"/>
          <w:numId w:val="1"/>
        </w:numPr>
        <w:rPr>
          <w:rFonts w:ascii="Arial" w:hAnsi="Arial" w:cs="Arial"/>
          <w:sz w:val="28"/>
          <w:szCs w:val="28"/>
        </w:rPr>
      </w:pPr>
      <w:r>
        <w:rPr>
          <w:rFonts w:ascii="Arial" w:hAnsi="Arial" w:cs="Arial"/>
          <w:sz w:val="28"/>
          <w:szCs w:val="28"/>
        </w:rPr>
        <w:t>Deaf employees can request and book</w:t>
      </w:r>
      <w:r w:rsidR="00C34AAA" w:rsidRPr="004D5B21">
        <w:rPr>
          <w:rFonts w:ascii="Arial" w:hAnsi="Arial" w:cs="Arial"/>
          <w:sz w:val="28"/>
          <w:szCs w:val="28"/>
        </w:rPr>
        <w:t xml:space="preserve"> BSL/English Interpreters</w:t>
      </w:r>
      <w:r>
        <w:rPr>
          <w:rFonts w:ascii="Arial" w:hAnsi="Arial" w:cs="Arial"/>
          <w:sz w:val="28"/>
          <w:szCs w:val="28"/>
        </w:rPr>
        <w:t xml:space="preserve"> themselves</w:t>
      </w:r>
      <w:r w:rsidR="00C34AAA" w:rsidRPr="004D5B21">
        <w:rPr>
          <w:rFonts w:ascii="Arial" w:hAnsi="Arial" w:cs="Arial"/>
          <w:sz w:val="28"/>
          <w:szCs w:val="28"/>
        </w:rPr>
        <w:t>.  Deaf employees have the right to choose who they want at their meetings</w:t>
      </w:r>
      <w:r w:rsidR="004D5B21">
        <w:rPr>
          <w:rFonts w:ascii="Arial" w:hAnsi="Arial" w:cs="Arial"/>
          <w:sz w:val="28"/>
          <w:szCs w:val="28"/>
        </w:rPr>
        <w:t>.</w:t>
      </w:r>
    </w:p>
    <w:p w14:paraId="4AE09C56" w14:textId="69499908" w:rsidR="004D4132" w:rsidRDefault="004D5B21" w:rsidP="00E62F0B">
      <w:pPr>
        <w:pStyle w:val="ListParagraph"/>
        <w:numPr>
          <w:ilvl w:val="0"/>
          <w:numId w:val="1"/>
        </w:numPr>
        <w:rPr>
          <w:rFonts w:ascii="Arial" w:hAnsi="Arial" w:cs="Arial"/>
          <w:sz w:val="28"/>
          <w:szCs w:val="28"/>
        </w:rPr>
      </w:pPr>
      <w:r w:rsidRPr="60F365C8">
        <w:rPr>
          <w:rFonts w:ascii="Arial" w:hAnsi="Arial" w:cs="Arial"/>
          <w:sz w:val="28"/>
          <w:szCs w:val="28"/>
        </w:rPr>
        <w:t>Deaf employees</w:t>
      </w:r>
      <w:r w:rsidR="004D4132" w:rsidRPr="60F365C8">
        <w:rPr>
          <w:rFonts w:ascii="Arial" w:hAnsi="Arial" w:cs="Arial"/>
          <w:sz w:val="28"/>
          <w:szCs w:val="28"/>
        </w:rPr>
        <w:t xml:space="preserve"> can be</w:t>
      </w:r>
      <w:r w:rsidRPr="60F365C8">
        <w:rPr>
          <w:rFonts w:ascii="Arial" w:hAnsi="Arial" w:cs="Arial"/>
          <w:sz w:val="28"/>
          <w:szCs w:val="28"/>
        </w:rPr>
        <w:t xml:space="preserve"> responsibl</w:t>
      </w:r>
      <w:r w:rsidR="004D4132" w:rsidRPr="60F365C8">
        <w:rPr>
          <w:rFonts w:ascii="Arial" w:hAnsi="Arial" w:cs="Arial"/>
          <w:sz w:val="28"/>
          <w:szCs w:val="28"/>
        </w:rPr>
        <w:t>e</w:t>
      </w:r>
      <w:r w:rsidR="00B168C7" w:rsidRPr="60F365C8">
        <w:rPr>
          <w:rFonts w:ascii="Arial" w:hAnsi="Arial" w:cs="Arial"/>
          <w:sz w:val="28"/>
          <w:szCs w:val="28"/>
        </w:rPr>
        <w:t xml:space="preserve"> for </w:t>
      </w:r>
      <w:r w:rsidR="004D4132" w:rsidRPr="60F365C8">
        <w:rPr>
          <w:rFonts w:ascii="Arial" w:hAnsi="Arial" w:cs="Arial"/>
          <w:sz w:val="28"/>
          <w:szCs w:val="28"/>
        </w:rPr>
        <w:t xml:space="preserve">booking interpreters for </w:t>
      </w:r>
      <w:r w:rsidR="24F594BC" w:rsidRPr="60F365C8">
        <w:rPr>
          <w:rFonts w:ascii="Arial" w:hAnsi="Arial" w:cs="Arial"/>
          <w:sz w:val="28"/>
          <w:szCs w:val="28"/>
        </w:rPr>
        <w:t>some</w:t>
      </w:r>
      <w:r w:rsidR="004D4132" w:rsidRPr="60F365C8">
        <w:rPr>
          <w:rFonts w:ascii="Arial" w:hAnsi="Arial" w:cs="Arial"/>
          <w:sz w:val="28"/>
          <w:szCs w:val="28"/>
        </w:rPr>
        <w:t xml:space="preserve"> </w:t>
      </w:r>
      <w:r w:rsidR="00B168C7" w:rsidRPr="60F365C8">
        <w:rPr>
          <w:rFonts w:ascii="Arial" w:hAnsi="Arial" w:cs="Arial"/>
          <w:sz w:val="28"/>
          <w:szCs w:val="28"/>
        </w:rPr>
        <w:t>meetings</w:t>
      </w:r>
      <w:r w:rsidR="004D4132" w:rsidRPr="60F365C8">
        <w:rPr>
          <w:rFonts w:ascii="Arial" w:hAnsi="Arial" w:cs="Arial"/>
          <w:sz w:val="28"/>
          <w:szCs w:val="28"/>
        </w:rPr>
        <w:t xml:space="preserve"> such as</w:t>
      </w:r>
      <w:r w:rsidR="63C6EFD4" w:rsidRPr="60F365C8">
        <w:rPr>
          <w:rFonts w:ascii="Arial" w:hAnsi="Arial" w:cs="Arial"/>
          <w:sz w:val="28"/>
          <w:szCs w:val="28"/>
        </w:rPr>
        <w:t xml:space="preserve"> training,</w:t>
      </w:r>
      <w:r w:rsidR="00B168C7" w:rsidRPr="60F365C8">
        <w:rPr>
          <w:rFonts w:ascii="Arial" w:hAnsi="Arial" w:cs="Arial"/>
          <w:sz w:val="28"/>
          <w:szCs w:val="28"/>
        </w:rPr>
        <w:t xml:space="preserve"> </w:t>
      </w:r>
      <w:r w:rsidR="20D11E3B" w:rsidRPr="60F365C8">
        <w:rPr>
          <w:rFonts w:ascii="Arial" w:hAnsi="Arial" w:cs="Arial"/>
          <w:sz w:val="28"/>
          <w:szCs w:val="28"/>
        </w:rPr>
        <w:t>supervisions,</w:t>
      </w:r>
      <w:r w:rsidR="004D4132" w:rsidRPr="60F365C8">
        <w:rPr>
          <w:rFonts w:ascii="Arial" w:hAnsi="Arial" w:cs="Arial"/>
          <w:sz w:val="28"/>
          <w:szCs w:val="28"/>
        </w:rPr>
        <w:t xml:space="preserve"> and office support.</w:t>
      </w:r>
    </w:p>
    <w:p w14:paraId="5063FF48" w14:textId="77777777" w:rsidR="004D5B21" w:rsidRDefault="004D4132" w:rsidP="00E62F0B">
      <w:pPr>
        <w:pStyle w:val="ListParagraph"/>
        <w:numPr>
          <w:ilvl w:val="0"/>
          <w:numId w:val="1"/>
        </w:numPr>
        <w:rPr>
          <w:rFonts w:ascii="Arial" w:hAnsi="Arial" w:cs="Arial"/>
          <w:sz w:val="28"/>
          <w:szCs w:val="28"/>
        </w:rPr>
      </w:pPr>
      <w:r>
        <w:rPr>
          <w:rFonts w:ascii="Arial" w:hAnsi="Arial" w:cs="Arial"/>
          <w:sz w:val="28"/>
          <w:szCs w:val="28"/>
        </w:rPr>
        <w:t xml:space="preserve">For </w:t>
      </w:r>
      <w:r w:rsidR="00C9450B">
        <w:rPr>
          <w:rFonts w:ascii="Arial" w:hAnsi="Arial" w:cs="Arial"/>
          <w:sz w:val="28"/>
          <w:szCs w:val="28"/>
        </w:rPr>
        <w:t>other meetings such as hearings and disciplinaries, it is more appropriate for the organisation to book interpreters.</w:t>
      </w:r>
    </w:p>
    <w:p w14:paraId="11F9B56D" w14:textId="77777777" w:rsidR="00000337" w:rsidRDefault="00C9450B" w:rsidP="00E62F0B">
      <w:pPr>
        <w:pStyle w:val="ListParagraph"/>
        <w:numPr>
          <w:ilvl w:val="0"/>
          <w:numId w:val="1"/>
        </w:numPr>
        <w:rPr>
          <w:rFonts w:ascii="Arial" w:hAnsi="Arial" w:cs="Arial"/>
          <w:sz w:val="28"/>
          <w:szCs w:val="28"/>
        </w:rPr>
      </w:pPr>
      <w:r>
        <w:rPr>
          <w:rFonts w:ascii="Arial" w:hAnsi="Arial" w:cs="Arial"/>
          <w:sz w:val="28"/>
          <w:szCs w:val="28"/>
        </w:rPr>
        <w:t>To avoid disappointment, it is r</w:t>
      </w:r>
      <w:r w:rsidR="001A1647" w:rsidRPr="004D5B21">
        <w:rPr>
          <w:rFonts w:ascii="Arial" w:hAnsi="Arial" w:cs="Arial"/>
          <w:sz w:val="28"/>
          <w:szCs w:val="28"/>
        </w:rPr>
        <w:t>ecommend</w:t>
      </w:r>
      <w:r>
        <w:rPr>
          <w:rFonts w:ascii="Arial" w:hAnsi="Arial" w:cs="Arial"/>
          <w:sz w:val="28"/>
          <w:szCs w:val="28"/>
        </w:rPr>
        <w:t>ed</w:t>
      </w:r>
      <w:r w:rsidR="001A1647" w:rsidRPr="004D5B21">
        <w:rPr>
          <w:rFonts w:ascii="Arial" w:hAnsi="Arial" w:cs="Arial"/>
          <w:sz w:val="28"/>
          <w:szCs w:val="28"/>
        </w:rPr>
        <w:t xml:space="preserve"> </w:t>
      </w:r>
      <w:r>
        <w:rPr>
          <w:rFonts w:ascii="Arial" w:hAnsi="Arial" w:cs="Arial"/>
          <w:sz w:val="28"/>
          <w:szCs w:val="28"/>
        </w:rPr>
        <w:t>that interpreters are</w:t>
      </w:r>
      <w:r w:rsidR="001A1647" w:rsidRPr="004D5B21">
        <w:rPr>
          <w:rFonts w:ascii="Arial" w:hAnsi="Arial" w:cs="Arial"/>
          <w:sz w:val="28"/>
          <w:szCs w:val="28"/>
        </w:rPr>
        <w:t xml:space="preserve"> </w:t>
      </w:r>
      <w:r w:rsidR="00614325">
        <w:rPr>
          <w:rFonts w:ascii="Arial" w:hAnsi="Arial" w:cs="Arial"/>
          <w:sz w:val="28"/>
          <w:szCs w:val="28"/>
        </w:rPr>
        <w:t>request</w:t>
      </w:r>
      <w:r>
        <w:rPr>
          <w:rFonts w:ascii="Arial" w:hAnsi="Arial" w:cs="Arial"/>
          <w:sz w:val="28"/>
          <w:szCs w:val="28"/>
        </w:rPr>
        <w:t>ed</w:t>
      </w:r>
      <w:r w:rsidR="00614325">
        <w:rPr>
          <w:rFonts w:ascii="Arial" w:hAnsi="Arial" w:cs="Arial"/>
          <w:sz w:val="28"/>
          <w:szCs w:val="28"/>
        </w:rPr>
        <w:t xml:space="preserve"> </w:t>
      </w:r>
      <w:r w:rsidR="00614325" w:rsidRPr="00614325">
        <w:rPr>
          <w:rFonts w:ascii="Arial" w:hAnsi="Arial" w:cs="Arial"/>
          <w:b/>
          <w:sz w:val="28"/>
          <w:szCs w:val="28"/>
        </w:rPr>
        <w:t>2</w:t>
      </w:r>
      <w:r w:rsidR="00B168C7" w:rsidRPr="00614325">
        <w:rPr>
          <w:rFonts w:ascii="Arial" w:hAnsi="Arial" w:cs="Arial"/>
          <w:b/>
          <w:sz w:val="28"/>
          <w:szCs w:val="28"/>
        </w:rPr>
        <w:t xml:space="preserve"> to 3 week</w:t>
      </w:r>
      <w:r>
        <w:rPr>
          <w:rFonts w:ascii="Arial" w:hAnsi="Arial" w:cs="Arial"/>
          <w:b/>
          <w:sz w:val="28"/>
          <w:szCs w:val="28"/>
        </w:rPr>
        <w:t>s</w:t>
      </w:r>
      <w:r w:rsidR="00B168C7" w:rsidRPr="00614325">
        <w:rPr>
          <w:rFonts w:ascii="Arial" w:hAnsi="Arial" w:cs="Arial"/>
          <w:b/>
          <w:sz w:val="28"/>
          <w:szCs w:val="28"/>
        </w:rPr>
        <w:t xml:space="preserve"> in advance</w:t>
      </w:r>
      <w:r w:rsidR="00B168C7">
        <w:rPr>
          <w:rFonts w:ascii="Arial" w:hAnsi="Arial" w:cs="Arial"/>
          <w:sz w:val="28"/>
          <w:szCs w:val="28"/>
        </w:rPr>
        <w:t>.</w:t>
      </w:r>
      <w:r w:rsidR="006D6DDD">
        <w:rPr>
          <w:rFonts w:ascii="Arial" w:hAnsi="Arial" w:cs="Arial"/>
          <w:sz w:val="28"/>
          <w:szCs w:val="28"/>
        </w:rPr>
        <w:t xml:space="preserve"> You should receive confirmation from the interpreter that they have been booked.</w:t>
      </w:r>
    </w:p>
    <w:p w14:paraId="2E599BA8" w14:textId="77777777" w:rsidR="00B168C7" w:rsidRPr="004D5B21" w:rsidRDefault="00C9450B" w:rsidP="00E62F0B">
      <w:pPr>
        <w:pStyle w:val="ListParagraph"/>
        <w:numPr>
          <w:ilvl w:val="0"/>
          <w:numId w:val="1"/>
        </w:numPr>
        <w:rPr>
          <w:rFonts w:ascii="Arial" w:hAnsi="Arial" w:cs="Arial"/>
          <w:sz w:val="28"/>
          <w:szCs w:val="28"/>
        </w:rPr>
      </w:pPr>
      <w:r>
        <w:rPr>
          <w:rFonts w:ascii="Arial" w:hAnsi="Arial" w:cs="Arial"/>
          <w:sz w:val="28"/>
          <w:szCs w:val="28"/>
        </w:rPr>
        <w:t>For peace of mind, b</w:t>
      </w:r>
      <w:r w:rsidR="00B168C7">
        <w:rPr>
          <w:rFonts w:ascii="Arial" w:hAnsi="Arial" w:cs="Arial"/>
          <w:sz w:val="28"/>
          <w:szCs w:val="28"/>
        </w:rPr>
        <w:t xml:space="preserve">lock booking </w:t>
      </w:r>
      <w:r>
        <w:rPr>
          <w:rFonts w:ascii="Arial" w:hAnsi="Arial" w:cs="Arial"/>
          <w:sz w:val="28"/>
          <w:szCs w:val="28"/>
        </w:rPr>
        <w:t>for meetings throughout the year</w:t>
      </w:r>
      <w:r w:rsidR="00B168C7">
        <w:rPr>
          <w:rFonts w:ascii="Arial" w:hAnsi="Arial" w:cs="Arial"/>
          <w:sz w:val="28"/>
          <w:szCs w:val="28"/>
        </w:rPr>
        <w:t xml:space="preserve"> is an advantage</w:t>
      </w:r>
      <w:r w:rsidR="006D6DDD">
        <w:rPr>
          <w:rFonts w:ascii="Arial" w:hAnsi="Arial" w:cs="Arial"/>
          <w:sz w:val="28"/>
          <w:szCs w:val="28"/>
        </w:rPr>
        <w:t xml:space="preserve"> if you know the dates of meetings / events</w:t>
      </w:r>
      <w:r w:rsidR="00B168C7">
        <w:rPr>
          <w:rFonts w:ascii="Arial" w:hAnsi="Arial" w:cs="Arial"/>
          <w:sz w:val="28"/>
          <w:szCs w:val="28"/>
        </w:rPr>
        <w:t>.</w:t>
      </w:r>
    </w:p>
    <w:p w14:paraId="74BA9C7D" w14:textId="77777777" w:rsidR="001A1647" w:rsidRDefault="003F532A" w:rsidP="00E62F0B">
      <w:pPr>
        <w:pStyle w:val="NormalWeb"/>
        <w:numPr>
          <w:ilvl w:val="0"/>
          <w:numId w:val="1"/>
        </w:numPr>
        <w:rPr>
          <w:rFonts w:ascii="Arial" w:hAnsi="Arial" w:cs="Arial"/>
          <w:sz w:val="28"/>
          <w:szCs w:val="28"/>
        </w:rPr>
      </w:pPr>
      <w:r w:rsidRPr="004D5B21">
        <w:rPr>
          <w:rFonts w:ascii="Arial" w:hAnsi="Arial" w:cs="Arial"/>
          <w:sz w:val="28"/>
          <w:szCs w:val="28"/>
        </w:rPr>
        <w:t>It</w:t>
      </w:r>
      <w:r w:rsidR="00B168C7">
        <w:rPr>
          <w:rFonts w:ascii="Arial" w:hAnsi="Arial" w:cs="Arial"/>
          <w:sz w:val="28"/>
          <w:szCs w:val="28"/>
        </w:rPr>
        <w:t xml:space="preserve"> is imperative</w:t>
      </w:r>
      <w:r w:rsidR="00C9450B">
        <w:rPr>
          <w:rFonts w:ascii="Arial" w:hAnsi="Arial" w:cs="Arial"/>
          <w:sz w:val="28"/>
          <w:szCs w:val="28"/>
        </w:rPr>
        <w:t xml:space="preserve"> that BSL i</w:t>
      </w:r>
      <w:r w:rsidR="00AB32B5" w:rsidRPr="004D5B21">
        <w:rPr>
          <w:rFonts w:ascii="Arial" w:hAnsi="Arial" w:cs="Arial"/>
          <w:sz w:val="28"/>
          <w:szCs w:val="28"/>
        </w:rPr>
        <w:t>nterpreter</w:t>
      </w:r>
      <w:r w:rsidR="00C9450B">
        <w:rPr>
          <w:rFonts w:ascii="Arial" w:hAnsi="Arial" w:cs="Arial"/>
          <w:sz w:val="28"/>
          <w:szCs w:val="28"/>
        </w:rPr>
        <w:t xml:space="preserve">s are given any available notes, presentations or other materials that can help them prepare for assignments. It is part </w:t>
      </w:r>
      <w:r w:rsidR="006D6DDD">
        <w:rPr>
          <w:rFonts w:ascii="Arial" w:hAnsi="Arial" w:cs="Arial"/>
          <w:sz w:val="28"/>
          <w:szCs w:val="28"/>
        </w:rPr>
        <w:t>of interpreters’ role to prepare for assignments, and</w:t>
      </w:r>
      <w:r w:rsidR="00C9450B">
        <w:rPr>
          <w:rFonts w:ascii="Arial" w:hAnsi="Arial" w:cs="Arial"/>
          <w:sz w:val="28"/>
          <w:szCs w:val="28"/>
        </w:rPr>
        <w:t xml:space="preserve"> common practise for interpreters to re</w:t>
      </w:r>
      <w:r w:rsidR="006D6DDD">
        <w:rPr>
          <w:rFonts w:ascii="Arial" w:hAnsi="Arial" w:cs="Arial"/>
          <w:sz w:val="28"/>
          <w:szCs w:val="28"/>
        </w:rPr>
        <w:t xml:space="preserve">quest preparation materials before a booking. This </w:t>
      </w:r>
      <w:r w:rsidR="00C9450B">
        <w:rPr>
          <w:rFonts w:ascii="Arial" w:hAnsi="Arial" w:cs="Arial"/>
          <w:sz w:val="28"/>
          <w:szCs w:val="28"/>
        </w:rPr>
        <w:t>is highly beneficial to aid the interaction</w:t>
      </w:r>
      <w:r w:rsidR="006D6DDD">
        <w:rPr>
          <w:rFonts w:ascii="Arial" w:hAnsi="Arial" w:cs="Arial"/>
          <w:sz w:val="28"/>
          <w:szCs w:val="28"/>
        </w:rPr>
        <w:t xml:space="preserve"> during the booking</w:t>
      </w:r>
      <w:r w:rsidR="00C9450B">
        <w:rPr>
          <w:rFonts w:ascii="Arial" w:hAnsi="Arial" w:cs="Arial"/>
          <w:sz w:val="28"/>
          <w:szCs w:val="28"/>
        </w:rPr>
        <w:t>.</w:t>
      </w:r>
      <w:r w:rsidR="00AB32B5" w:rsidRPr="004D5B21">
        <w:rPr>
          <w:rFonts w:ascii="Arial" w:hAnsi="Arial" w:cs="Arial"/>
          <w:sz w:val="28"/>
          <w:szCs w:val="28"/>
        </w:rPr>
        <w:t xml:space="preserve"> It will help the interpreters to pr</w:t>
      </w:r>
      <w:r w:rsidR="00B168C7">
        <w:rPr>
          <w:rFonts w:ascii="Arial" w:hAnsi="Arial" w:cs="Arial"/>
          <w:sz w:val="28"/>
          <w:szCs w:val="28"/>
        </w:rPr>
        <w:t>epare in advance of assignments</w:t>
      </w:r>
      <w:r w:rsidR="00AB32B5" w:rsidRPr="004D5B21">
        <w:rPr>
          <w:rFonts w:ascii="Arial" w:hAnsi="Arial" w:cs="Arial"/>
          <w:sz w:val="28"/>
          <w:szCs w:val="28"/>
        </w:rPr>
        <w:t xml:space="preserve"> if they have access to agendas, names and roles of people involved in an event, previous </w:t>
      </w:r>
      <w:proofErr w:type="gramStart"/>
      <w:r w:rsidR="00AB32B5" w:rsidRPr="004D5B21">
        <w:rPr>
          <w:rFonts w:ascii="Arial" w:hAnsi="Arial" w:cs="Arial"/>
          <w:sz w:val="28"/>
          <w:szCs w:val="28"/>
        </w:rPr>
        <w:t>minutes</w:t>
      </w:r>
      <w:proofErr w:type="gramEnd"/>
      <w:r w:rsidR="00AB32B5" w:rsidRPr="004D5B21">
        <w:rPr>
          <w:rFonts w:ascii="Arial" w:hAnsi="Arial" w:cs="Arial"/>
          <w:sz w:val="28"/>
          <w:szCs w:val="28"/>
        </w:rPr>
        <w:t xml:space="preserve"> or other significant details.</w:t>
      </w:r>
      <w:r w:rsidRPr="004D5B21">
        <w:rPr>
          <w:rFonts w:ascii="Arial" w:hAnsi="Arial" w:cs="Arial"/>
          <w:sz w:val="28"/>
          <w:szCs w:val="28"/>
        </w:rPr>
        <w:t xml:space="preserve"> </w:t>
      </w:r>
      <w:r w:rsidR="00AB32B5" w:rsidRPr="004D5B21">
        <w:rPr>
          <w:rFonts w:ascii="Arial" w:hAnsi="Arial" w:cs="Arial"/>
          <w:sz w:val="28"/>
          <w:szCs w:val="28"/>
        </w:rPr>
        <w:t xml:space="preserve">All materials are dealt with </w:t>
      </w:r>
      <w:r w:rsidR="00B168C7">
        <w:rPr>
          <w:rFonts w:ascii="Arial" w:hAnsi="Arial" w:cs="Arial"/>
          <w:sz w:val="28"/>
          <w:szCs w:val="28"/>
        </w:rPr>
        <w:t xml:space="preserve">are </w:t>
      </w:r>
      <w:r w:rsidR="00AB32B5" w:rsidRPr="004D5B21">
        <w:rPr>
          <w:rFonts w:ascii="Arial" w:hAnsi="Arial" w:cs="Arial"/>
          <w:sz w:val="28"/>
          <w:szCs w:val="28"/>
        </w:rPr>
        <w:t xml:space="preserve">in the strictest confidence and </w:t>
      </w:r>
      <w:r w:rsidR="001A1647" w:rsidRPr="004D5B21">
        <w:rPr>
          <w:rFonts w:ascii="Arial" w:hAnsi="Arial" w:cs="Arial"/>
          <w:sz w:val="28"/>
          <w:szCs w:val="28"/>
        </w:rPr>
        <w:t xml:space="preserve">are </w:t>
      </w:r>
      <w:r w:rsidR="00AB32B5" w:rsidRPr="004D5B21">
        <w:rPr>
          <w:rFonts w:ascii="Arial" w:hAnsi="Arial" w:cs="Arial"/>
          <w:sz w:val="28"/>
          <w:szCs w:val="28"/>
        </w:rPr>
        <w:t>only used to assist the</w:t>
      </w:r>
      <w:r w:rsidRPr="004D5B21">
        <w:rPr>
          <w:rFonts w:ascii="Arial" w:hAnsi="Arial" w:cs="Arial"/>
          <w:sz w:val="28"/>
          <w:szCs w:val="28"/>
        </w:rPr>
        <w:t xml:space="preserve"> accuracy of the interpretation.</w:t>
      </w:r>
      <w:r w:rsidR="006D6DDD">
        <w:rPr>
          <w:rFonts w:ascii="Arial" w:hAnsi="Arial" w:cs="Arial"/>
          <w:sz w:val="28"/>
          <w:szCs w:val="28"/>
        </w:rPr>
        <w:t xml:space="preserve"> You are welcome to include a statement when sending preparation, requesting interpreters to delete after use.</w:t>
      </w:r>
    </w:p>
    <w:p w14:paraId="6FAF3271" w14:textId="77777777" w:rsidR="0003494F" w:rsidRDefault="0003494F" w:rsidP="0003494F">
      <w:pPr>
        <w:pStyle w:val="NormalWeb"/>
        <w:rPr>
          <w:rFonts w:ascii="Arial" w:hAnsi="Arial" w:cs="Arial"/>
          <w:sz w:val="28"/>
          <w:szCs w:val="28"/>
          <w:u w:val="single"/>
        </w:rPr>
      </w:pPr>
      <w:r w:rsidRPr="0003494F">
        <w:rPr>
          <w:rFonts w:ascii="Arial" w:hAnsi="Arial" w:cs="Arial"/>
          <w:sz w:val="28"/>
          <w:szCs w:val="28"/>
          <w:u w:val="single"/>
        </w:rPr>
        <w:t>Cancellation:</w:t>
      </w:r>
    </w:p>
    <w:p w14:paraId="35ABA80C" w14:textId="59862C8F" w:rsidR="00DF79CA" w:rsidRPr="00DF79CA" w:rsidRDefault="0003494F" w:rsidP="00DF79CA">
      <w:pPr>
        <w:pStyle w:val="NormalWeb"/>
        <w:numPr>
          <w:ilvl w:val="0"/>
          <w:numId w:val="5"/>
        </w:numPr>
        <w:rPr>
          <w:rFonts w:ascii="Arial" w:hAnsi="Arial" w:cs="Arial"/>
          <w:sz w:val="28"/>
          <w:szCs w:val="28"/>
        </w:rPr>
      </w:pPr>
      <w:r w:rsidRPr="60F365C8">
        <w:rPr>
          <w:rFonts w:ascii="Arial" w:hAnsi="Arial" w:cs="Arial"/>
          <w:sz w:val="28"/>
          <w:szCs w:val="28"/>
        </w:rPr>
        <w:t xml:space="preserve">If </w:t>
      </w:r>
      <w:r w:rsidR="006D6DDD" w:rsidRPr="60F365C8">
        <w:rPr>
          <w:rFonts w:ascii="Arial" w:hAnsi="Arial" w:cs="Arial"/>
          <w:sz w:val="28"/>
          <w:szCs w:val="28"/>
        </w:rPr>
        <w:t xml:space="preserve">an assignment is cancelled, please let the interpreter know as soon as possible. </w:t>
      </w:r>
      <w:r w:rsidR="006D5EE7" w:rsidRPr="60F365C8">
        <w:rPr>
          <w:rFonts w:ascii="Arial" w:hAnsi="Arial" w:cs="Arial"/>
          <w:sz w:val="28"/>
          <w:szCs w:val="28"/>
        </w:rPr>
        <w:t>Please check the interpreter’s Terms and Conditions for information about their cancellation fees</w:t>
      </w:r>
      <w:r w:rsidR="51471713" w:rsidRPr="60F365C8">
        <w:rPr>
          <w:rFonts w:ascii="Arial" w:hAnsi="Arial" w:cs="Arial"/>
          <w:sz w:val="28"/>
          <w:szCs w:val="28"/>
        </w:rPr>
        <w:t xml:space="preserve">. </w:t>
      </w:r>
      <w:r w:rsidR="00B8605F" w:rsidRPr="60F365C8">
        <w:rPr>
          <w:rFonts w:ascii="Arial" w:hAnsi="Arial" w:cs="Arial"/>
          <w:sz w:val="28"/>
          <w:szCs w:val="28"/>
        </w:rPr>
        <w:t xml:space="preserve"> </w:t>
      </w:r>
    </w:p>
    <w:p w14:paraId="0D4DD60B" w14:textId="77777777" w:rsidR="00DF79CA" w:rsidRDefault="00DF79CA" w:rsidP="00DF79CA">
      <w:pPr>
        <w:pStyle w:val="NormalWeb"/>
        <w:rPr>
          <w:rFonts w:ascii="Arial" w:hAnsi="Arial" w:cs="Arial"/>
          <w:sz w:val="28"/>
          <w:szCs w:val="28"/>
        </w:rPr>
      </w:pPr>
      <w:r>
        <w:rPr>
          <w:rFonts w:ascii="Arial" w:hAnsi="Arial" w:cs="Arial"/>
          <w:sz w:val="28"/>
          <w:szCs w:val="28"/>
          <w:u w:val="single"/>
        </w:rPr>
        <w:t xml:space="preserve">General </w:t>
      </w:r>
      <w:r w:rsidRPr="00DF79CA">
        <w:rPr>
          <w:rFonts w:ascii="Arial" w:hAnsi="Arial" w:cs="Arial"/>
          <w:sz w:val="28"/>
          <w:szCs w:val="28"/>
          <w:u w:val="single"/>
        </w:rPr>
        <w:t>Deaf people</w:t>
      </w:r>
      <w:r>
        <w:rPr>
          <w:rFonts w:ascii="Arial" w:hAnsi="Arial" w:cs="Arial"/>
          <w:sz w:val="28"/>
          <w:szCs w:val="28"/>
          <w:u w:val="single"/>
        </w:rPr>
        <w:t>:</w:t>
      </w:r>
    </w:p>
    <w:p w14:paraId="6B5EB2AB" w14:textId="73C4697F" w:rsidR="00DF79CA" w:rsidRPr="00DF79CA" w:rsidRDefault="00DF79CA" w:rsidP="00DF79CA">
      <w:pPr>
        <w:pStyle w:val="NormalWeb"/>
        <w:rPr>
          <w:rFonts w:ascii="Arial" w:hAnsi="Arial" w:cs="Arial"/>
          <w:sz w:val="28"/>
          <w:szCs w:val="28"/>
        </w:rPr>
      </w:pPr>
      <w:r w:rsidRPr="60F365C8">
        <w:rPr>
          <w:rFonts w:ascii="Arial" w:hAnsi="Arial" w:cs="Arial"/>
          <w:sz w:val="28"/>
          <w:szCs w:val="28"/>
        </w:rPr>
        <w:t xml:space="preserve">Public, </w:t>
      </w:r>
      <w:r w:rsidR="75D5413E" w:rsidRPr="60F365C8">
        <w:rPr>
          <w:rFonts w:ascii="Arial" w:hAnsi="Arial" w:cs="Arial"/>
          <w:sz w:val="28"/>
          <w:szCs w:val="28"/>
        </w:rPr>
        <w:t>private,</w:t>
      </w:r>
      <w:r w:rsidRPr="60F365C8">
        <w:rPr>
          <w:rFonts w:ascii="Arial" w:hAnsi="Arial" w:cs="Arial"/>
          <w:sz w:val="28"/>
          <w:szCs w:val="28"/>
        </w:rPr>
        <w:t xml:space="preserve"> and voluntary sector ha</w:t>
      </w:r>
      <w:r w:rsidR="3E7A232B" w:rsidRPr="60F365C8">
        <w:rPr>
          <w:rFonts w:ascii="Arial" w:hAnsi="Arial" w:cs="Arial"/>
          <w:sz w:val="28"/>
          <w:szCs w:val="28"/>
        </w:rPr>
        <w:t>ve</w:t>
      </w:r>
      <w:r w:rsidRPr="60F365C8">
        <w:rPr>
          <w:rFonts w:ascii="Arial" w:hAnsi="Arial" w:cs="Arial"/>
          <w:sz w:val="28"/>
          <w:szCs w:val="28"/>
        </w:rPr>
        <w:t xml:space="preserve"> a duty to provide BSL/English Interpreters to aid the communication.  </w:t>
      </w:r>
    </w:p>
    <w:p w14:paraId="049F31CB" w14:textId="77777777" w:rsidR="00DF79CA" w:rsidRPr="005833E9" w:rsidRDefault="00DF79CA" w:rsidP="00A8671B">
      <w:pPr>
        <w:pStyle w:val="NormalWeb"/>
        <w:rPr>
          <w:rFonts w:ascii="Arial" w:hAnsi="Arial" w:cs="Arial"/>
          <w:sz w:val="28"/>
          <w:szCs w:val="28"/>
        </w:rPr>
      </w:pPr>
    </w:p>
    <w:p w14:paraId="66731057" w14:textId="77777777" w:rsidR="00AB32B5" w:rsidRPr="00E65278" w:rsidRDefault="008476DF" w:rsidP="00E65278">
      <w:pPr>
        <w:pStyle w:val="NormalWeb"/>
        <w:rPr>
          <w:rFonts w:ascii="Arial" w:hAnsi="Arial" w:cs="Arial"/>
          <w:sz w:val="28"/>
          <w:szCs w:val="28"/>
        </w:rPr>
      </w:pPr>
      <w:r>
        <w:rPr>
          <w:rFonts w:ascii="Arial" w:hAnsi="Arial" w:cs="Arial"/>
          <w:sz w:val="28"/>
          <w:szCs w:val="28"/>
        </w:rPr>
        <w:lastRenderedPageBreak/>
        <w:t>If you need any further information about interpreters, please feel free to look at the ASLI</w:t>
      </w:r>
      <w:r w:rsidR="00A8671B">
        <w:rPr>
          <w:rFonts w:ascii="Arial" w:hAnsi="Arial" w:cs="Arial"/>
          <w:sz w:val="28"/>
          <w:szCs w:val="28"/>
        </w:rPr>
        <w:t xml:space="preserve"> </w:t>
      </w:r>
      <w:hyperlink r:id="rId9" w:history="1">
        <w:r w:rsidR="00A8671B" w:rsidRPr="00154D46">
          <w:rPr>
            <w:rStyle w:val="Hyperlink"/>
            <w:rFonts w:ascii="Arial" w:hAnsi="Arial" w:cs="Arial"/>
            <w:sz w:val="28"/>
            <w:szCs w:val="28"/>
          </w:rPr>
          <w:t>www.asli.org.uk</w:t>
        </w:r>
      </w:hyperlink>
      <w:r w:rsidR="00A8671B">
        <w:rPr>
          <w:rFonts w:ascii="Arial" w:hAnsi="Arial" w:cs="Arial"/>
          <w:sz w:val="28"/>
          <w:szCs w:val="28"/>
        </w:rPr>
        <w:t xml:space="preserve"> </w:t>
      </w:r>
      <w:r>
        <w:rPr>
          <w:rFonts w:ascii="Arial" w:hAnsi="Arial" w:cs="Arial"/>
          <w:sz w:val="28"/>
          <w:szCs w:val="28"/>
        </w:rPr>
        <w:t xml:space="preserve"> and NRPCD </w:t>
      </w:r>
      <w:hyperlink r:id="rId10" w:history="1">
        <w:r w:rsidR="00A8671B" w:rsidRPr="00154D46">
          <w:rPr>
            <w:rStyle w:val="Hyperlink"/>
            <w:rFonts w:ascii="Arial" w:hAnsi="Arial" w:cs="Arial"/>
            <w:sz w:val="28"/>
            <w:szCs w:val="28"/>
          </w:rPr>
          <w:t>www.nrcpd.org.uk</w:t>
        </w:r>
      </w:hyperlink>
      <w:r w:rsidR="00A8671B">
        <w:rPr>
          <w:rFonts w:ascii="Arial" w:hAnsi="Arial" w:cs="Arial"/>
          <w:sz w:val="28"/>
          <w:szCs w:val="28"/>
        </w:rPr>
        <w:t xml:space="preserve"> </w:t>
      </w:r>
      <w:r>
        <w:rPr>
          <w:rFonts w:ascii="Arial" w:hAnsi="Arial" w:cs="Arial"/>
          <w:sz w:val="28"/>
          <w:szCs w:val="28"/>
        </w:rPr>
        <w:t>websites.</w:t>
      </w:r>
    </w:p>
    <w:sectPr w:rsidR="00AB32B5" w:rsidRPr="00E65278" w:rsidSect="00E62F0B">
      <w:pgSz w:w="11906" w:h="16838"/>
      <w:pgMar w:top="1440"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7420"/>
    <w:multiLevelType w:val="hybridMultilevel"/>
    <w:tmpl w:val="87380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C4D3A"/>
    <w:multiLevelType w:val="hybridMultilevel"/>
    <w:tmpl w:val="736EA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667FA2"/>
    <w:multiLevelType w:val="hybridMultilevel"/>
    <w:tmpl w:val="5DDAD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D05A37"/>
    <w:multiLevelType w:val="hybridMultilevel"/>
    <w:tmpl w:val="904E6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B979F6"/>
    <w:multiLevelType w:val="hybridMultilevel"/>
    <w:tmpl w:val="6A6AE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5761062">
    <w:abstractNumId w:val="1"/>
  </w:num>
  <w:num w:numId="2" w16cid:durableId="1465851508">
    <w:abstractNumId w:val="0"/>
  </w:num>
  <w:num w:numId="3" w16cid:durableId="206918145">
    <w:abstractNumId w:val="2"/>
  </w:num>
  <w:num w:numId="4" w16cid:durableId="1716737266">
    <w:abstractNumId w:val="3"/>
  </w:num>
  <w:num w:numId="5" w16cid:durableId="815679878">
    <w:abstractNumId w:val="4"/>
  </w:num>
  <w:num w:numId="6" w16cid:durableId="1959138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337"/>
    <w:rsid w:val="00000337"/>
    <w:rsid w:val="00002143"/>
    <w:rsid w:val="00030F2E"/>
    <w:rsid w:val="00031998"/>
    <w:rsid w:val="0003494F"/>
    <w:rsid w:val="00047A3F"/>
    <w:rsid w:val="00061C78"/>
    <w:rsid w:val="00072F0A"/>
    <w:rsid w:val="000736B6"/>
    <w:rsid w:val="00074B30"/>
    <w:rsid w:val="000776B2"/>
    <w:rsid w:val="00080CEE"/>
    <w:rsid w:val="000957E6"/>
    <w:rsid w:val="000A3857"/>
    <w:rsid w:val="000A413A"/>
    <w:rsid w:val="000A6358"/>
    <w:rsid w:val="000B1C5F"/>
    <w:rsid w:val="000B7D81"/>
    <w:rsid w:val="000C07C4"/>
    <w:rsid w:val="000C5416"/>
    <w:rsid w:val="000D6869"/>
    <w:rsid w:val="000E4F44"/>
    <w:rsid w:val="000E51EE"/>
    <w:rsid w:val="000E5E72"/>
    <w:rsid w:val="000F75AC"/>
    <w:rsid w:val="001223B8"/>
    <w:rsid w:val="001266EC"/>
    <w:rsid w:val="00132194"/>
    <w:rsid w:val="001327CF"/>
    <w:rsid w:val="00135E85"/>
    <w:rsid w:val="001438CE"/>
    <w:rsid w:val="00143A67"/>
    <w:rsid w:val="001444E0"/>
    <w:rsid w:val="001533F2"/>
    <w:rsid w:val="0015421B"/>
    <w:rsid w:val="00160F87"/>
    <w:rsid w:val="00162692"/>
    <w:rsid w:val="001742FB"/>
    <w:rsid w:val="001904CE"/>
    <w:rsid w:val="00193D36"/>
    <w:rsid w:val="001941EC"/>
    <w:rsid w:val="001952D8"/>
    <w:rsid w:val="001A15BD"/>
    <w:rsid w:val="001A1647"/>
    <w:rsid w:val="001A6D0E"/>
    <w:rsid w:val="001B626D"/>
    <w:rsid w:val="001C012C"/>
    <w:rsid w:val="001C7B76"/>
    <w:rsid w:val="001D0FC6"/>
    <w:rsid w:val="001E050F"/>
    <w:rsid w:val="001E6F52"/>
    <w:rsid w:val="00200A0B"/>
    <w:rsid w:val="00201C57"/>
    <w:rsid w:val="00202F0E"/>
    <w:rsid w:val="0020559E"/>
    <w:rsid w:val="0020602B"/>
    <w:rsid w:val="00225B56"/>
    <w:rsid w:val="00236228"/>
    <w:rsid w:val="00242D9C"/>
    <w:rsid w:val="00250873"/>
    <w:rsid w:val="00261653"/>
    <w:rsid w:val="002810A4"/>
    <w:rsid w:val="00283398"/>
    <w:rsid w:val="00285439"/>
    <w:rsid w:val="0029206F"/>
    <w:rsid w:val="00295545"/>
    <w:rsid w:val="002A78C6"/>
    <w:rsid w:val="002B01EB"/>
    <w:rsid w:val="002B550F"/>
    <w:rsid w:val="002B5AA4"/>
    <w:rsid w:val="002B7734"/>
    <w:rsid w:val="002C0AC5"/>
    <w:rsid w:val="002C2B59"/>
    <w:rsid w:val="002C76FB"/>
    <w:rsid w:val="002E4CA4"/>
    <w:rsid w:val="003045C4"/>
    <w:rsid w:val="0030598A"/>
    <w:rsid w:val="00310DEE"/>
    <w:rsid w:val="00322E1B"/>
    <w:rsid w:val="00337551"/>
    <w:rsid w:val="00343C57"/>
    <w:rsid w:val="00344EEF"/>
    <w:rsid w:val="00367525"/>
    <w:rsid w:val="00381829"/>
    <w:rsid w:val="003873C9"/>
    <w:rsid w:val="00394E68"/>
    <w:rsid w:val="00395F11"/>
    <w:rsid w:val="003A01FB"/>
    <w:rsid w:val="003A02B8"/>
    <w:rsid w:val="003A0ABB"/>
    <w:rsid w:val="003A10F5"/>
    <w:rsid w:val="003A6966"/>
    <w:rsid w:val="003B6054"/>
    <w:rsid w:val="003B6D1C"/>
    <w:rsid w:val="003D36F5"/>
    <w:rsid w:val="003D782B"/>
    <w:rsid w:val="003E2928"/>
    <w:rsid w:val="003F532A"/>
    <w:rsid w:val="0040027A"/>
    <w:rsid w:val="00410C68"/>
    <w:rsid w:val="00416BE1"/>
    <w:rsid w:val="00422CC1"/>
    <w:rsid w:val="004268DC"/>
    <w:rsid w:val="0043307A"/>
    <w:rsid w:val="00442669"/>
    <w:rsid w:val="00442C59"/>
    <w:rsid w:val="00444A8B"/>
    <w:rsid w:val="004457D7"/>
    <w:rsid w:val="004465B1"/>
    <w:rsid w:val="00446ACE"/>
    <w:rsid w:val="00454A78"/>
    <w:rsid w:val="00454D0B"/>
    <w:rsid w:val="004562D7"/>
    <w:rsid w:val="00456831"/>
    <w:rsid w:val="00466118"/>
    <w:rsid w:val="00470F59"/>
    <w:rsid w:val="004765B2"/>
    <w:rsid w:val="004930E6"/>
    <w:rsid w:val="00497272"/>
    <w:rsid w:val="004A35A9"/>
    <w:rsid w:val="004A60E7"/>
    <w:rsid w:val="004B3C4C"/>
    <w:rsid w:val="004C00CF"/>
    <w:rsid w:val="004C191B"/>
    <w:rsid w:val="004C699C"/>
    <w:rsid w:val="004D4132"/>
    <w:rsid w:val="004D5B21"/>
    <w:rsid w:val="004E2484"/>
    <w:rsid w:val="004F0712"/>
    <w:rsid w:val="004F11F7"/>
    <w:rsid w:val="004F29DB"/>
    <w:rsid w:val="004F384F"/>
    <w:rsid w:val="004F4B30"/>
    <w:rsid w:val="004F5337"/>
    <w:rsid w:val="00510BF5"/>
    <w:rsid w:val="00512594"/>
    <w:rsid w:val="00514FFD"/>
    <w:rsid w:val="00516E44"/>
    <w:rsid w:val="00541302"/>
    <w:rsid w:val="005815F1"/>
    <w:rsid w:val="005833E9"/>
    <w:rsid w:val="00590891"/>
    <w:rsid w:val="005941D1"/>
    <w:rsid w:val="00595CE4"/>
    <w:rsid w:val="00597039"/>
    <w:rsid w:val="005A2B34"/>
    <w:rsid w:val="005A59D2"/>
    <w:rsid w:val="005B02DA"/>
    <w:rsid w:val="005B5321"/>
    <w:rsid w:val="005C0479"/>
    <w:rsid w:val="005C4ADD"/>
    <w:rsid w:val="005C6CEE"/>
    <w:rsid w:val="005D4CA2"/>
    <w:rsid w:val="005E6148"/>
    <w:rsid w:val="005F65E5"/>
    <w:rsid w:val="006012D6"/>
    <w:rsid w:val="00603959"/>
    <w:rsid w:val="00603DA5"/>
    <w:rsid w:val="0060446F"/>
    <w:rsid w:val="006066F2"/>
    <w:rsid w:val="0061083B"/>
    <w:rsid w:val="0061102D"/>
    <w:rsid w:val="00614325"/>
    <w:rsid w:val="006247BA"/>
    <w:rsid w:val="00625093"/>
    <w:rsid w:val="00634221"/>
    <w:rsid w:val="00643508"/>
    <w:rsid w:val="00647CDD"/>
    <w:rsid w:val="00650C14"/>
    <w:rsid w:val="00662879"/>
    <w:rsid w:val="00665399"/>
    <w:rsid w:val="006708FD"/>
    <w:rsid w:val="00675A6D"/>
    <w:rsid w:val="006846CC"/>
    <w:rsid w:val="006A10A3"/>
    <w:rsid w:val="006B3D9A"/>
    <w:rsid w:val="006C7EA4"/>
    <w:rsid w:val="006D5EE7"/>
    <w:rsid w:val="006D6DDD"/>
    <w:rsid w:val="006D7D2F"/>
    <w:rsid w:val="006E277D"/>
    <w:rsid w:val="006E6D5E"/>
    <w:rsid w:val="006F434A"/>
    <w:rsid w:val="00711A87"/>
    <w:rsid w:val="00713770"/>
    <w:rsid w:val="00733DE3"/>
    <w:rsid w:val="007467F0"/>
    <w:rsid w:val="00753749"/>
    <w:rsid w:val="007538B3"/>
    <w:rsid w:val="007568E9"/>
    <w:rsid w:val="0075752D"/>
    <w:rsid w:val="00765592"/>
    <w:rsid w:val="0077306D"/>
    <w:rsid w:val="0078046F"/>
    <w:rsid w:val="00782438"/>
    <w:rsid w:val="00790899"/>
    <w:rsid w:val="007940D5"/>
    <w:rsid w:val="00794200"/>
    <w:rsid w:val="007A0925"/>
    <w:rsid w:val="007A229F"/>
    <w:rsid w:val="007A5096"/>
    <w:rsid w:val="007B2FB5"/>
    <w:rsid w:val="007B516F"/>
    <w:rsid w:val="007C076E"/>
    <w:rsid w:val="007C47CC"/>
    <w:rsid w:val="007C69E9"/>
    <w:rsid w:val="007E5CB8"/>
    <w:rsid w:val="00810602"/>
    <w:rsid w:val="00811FCF"/>
    <w:rsid w:val="0083242F"/>
    <w:rsid w:val="00832B33"/>
    <w:rsid w:val="00832D96"/>
    <w:rsid w:val="00836186"/>
    <w:rsid w:val="00846A53"/>
    <w:rsid w:val="008476DF"/>
    <w:rsid w:val="00850010"/>
    <w:rsid w:val="00851FD1"/>
    <w:rsid w:val="00855C37"/>
    <w:rsid w:val="0086272D"/>
    <w:rsid w:val="0086577E"/>
    <w:rsid w:val="008678D5"/>
    <w:rsid w:val="00867E66"/>
    <w:rsid w:val="008703B4"/>
    <w:rsid w:val="008731EC"/>
    <w:rsid w:val="00890BA0"/>
    <w:rsid w:val="00892F32"/>
    <w:rsid w:val="008A6037"/>
    <w:rsid w:val="008B510D"/>
    <w:rsid w:val="008B5445"/>
    <w:rsid w:val="008B7B24"/>
    <w:rsid w:val="008D5195"/>
    <w:rsid w:val="008E2052"/>
    <w:rsid w:val="008E2A50"/>
    <w:rsid w:val="008E320A"/>
    <w:rsid w:val="008F3F26"/>
    <w:rsid w:val="00904D10"/>
    <w:rsid w:val="0090756E"/>
    <w:rsid w:val="00911D4B"/>
    <w:rsid w:val="009172F7"/>
    <w:rsid w:val="009220FB"/>
    <w:rsid w:val="009325F1"/>
    <w:rsid w:val="00932B42"/>
    <w:rsid w:val="00940FC0"/>
    <w:rsid w:val="0094212C"/>
    <w:rsid w:val="009571D2"/>
    <w:rsid w:val="00961491"/>
    <w:rsid w:val="00977F02"/>
    <w:rsid w:val="009840D8"/>
    <w:rsid w:val="00986B8C"/>
    <w:rsid w:val="00991835"/>
    <w:rsid w:val="00991AC3"/>
    <w:rsid w:val="009B05F0"/>
    <w:rsid w:val="009B2A09"/>
    <w:rsid w:val="009C685D"/>
    <w:rsid w:val="00A02A0A"/>
    <w:rsid w:val="00A05152"/>
    <w:rsid w:val="00A34F55"/>
    <w:rsid w:val="00A37515"/>
    <w:rsid w:val="00A40B5C"/>
    <w:rsid w:val="00A41044"/>
    <w:rsid w:val="00A5251F"/>
    <w:rsid w:val="00A57BCC"/>
    <w:rsid w:val="00A65BB6"/>
    <w:rsid w:val="00A67D0E"/>
    <w:rsid w:val="00A8671B"/>
    <w:rsid w:val="00AA7B62"/>
    <w:rsid w:val="00AB30D5"/>
    <w:rsid w:val="00AB32B5"/>
    <w:rsid w:val="00AC3E48"/>
    <w:rsid w:val="00AC7C55"/>
    <w:rsid w:val="00AE2056"/>
    <w:rsid w:val="00AE3F94"/>
    <w:rsid w:val="00AE5065"/>
    <w:rsid w:val="00AF1424"/>
    <w:rsid w:val="00AF1503"/>
    <w:rsid w:val="00AF1CB2"/>
    <w:rsid w:val="00AF33B0"/>
    <w:rsid w:val="00B03BE6"/>
    <w:rsid w:val="00B11391"/>
    <w:rsid w:val="00B168C7"/>
    <w:rsid w:val="00B302E4"/>
    <w:rsid w:val="00B41C92"/>
    <w:rsid w:val="00B429E1"/>
    <w:rsid w:val="00B5182F"/>
    <w:rsid w:val="00B53FA1"/>
    <w:rsid w:val="00B56800"/>
    <w:rsid w:val="00B75991"/>
    <w:rsid w:val="00B8605F"/>
    <w:rsid w:val="00B9546D"/>
    <w:rsid w:val="00BB0E0A"/>
    <w:rsid w:val="00BB5E22"/>
    <w:rsid w:val="00BC179B"/>
    <w:rsid w:val="00BC3EAA"/>
    <w:rsid w:val="00BD3EB2"/>
    <w:rsid w:val="00BE27F2"/>
    <w:rsid w:val="00BF1FDF"/>
    <w:rsid w:val="00C0204C"/>
    <w:rsid w:val="00C15336"/>
    <w:rsid w:val="00C163B2"/>
    <w:rsid w:val="00C21A58"/>
    <w:rsid w:val="00C34AAA"/>
    <w:rsid w:val="00C36C3A"/>
    <w:rsid w:val="00C46D24"/>
    <w:rsid w:val="00C5013E"/>
    <w:rsid w:val="00C6347C"/>
    <w:rsid w:val="00C63BA1"/>
    <w:rsid w:val="00C7427C"/>
    <w:rsid w:val="00C8444C"/>
    <w:rsid w:val="00C8756B"/>
    <w:rsid w:val="00C90AF9"/>
    <w:rsid w:val="00C9450B"/>
    <w:rsid w:val="00C94662"/>
    <w:rsid w:val="00C97A16"/>
    <w:rsid w:val="00CA1171"/>
    <w:rsid w:val="00CA1F9E"/>
    <w:rsid w:val="00CB0625"/>
    <w:rsid w:val="00CB40D4"/>
    <w:rsid w:val="00CC0BC5"/>
    <w:rsid w:val="00CC135E"/>
    <w:rsid w:val="00CC1842"/>
    <w:rsid w:val="00CC2FAC"/>
    <w:rsid w:val="00CD214D"/>
    <w:rsid w:val="00CE0EA0"/>
    <w:rsid w:val="00CF30F4"/>
    <w:rsid w:val="00D03787"/>
    <w:rsid w:val="00D063AC"/>
    <w:rsid w:val="00D12571"/>
    <w:rsid w:val="00D232DF"/>
    <w:rsid w:val="00D27060"/>
    <w:rsid w:val="00D537FF"/>
    <w:rsid w:val="00D55EE3"/>
    <w:rsid w:val="00D634B4"/>
    <w:rsid w:val="00D65853"/>
    <w:rsid w:val="00D93132"/>
    <w:rsid w:val="00D941F1"/>
    <w:rsid w:val="00D97A66"/>
    <w:rsid w:val="00DA240F"/>
    <w:rsid w:val="00DA4DB7"/>
    <w:rsid w:val="00DB0DA4"/>
    <w:rsid w:val="00DD7B72"/>
    <w:rsid w:val="00DE0A07"/>
    <w:rsid w:val="00DE3A3C"/>
    <w:rsid w:val="00DF42BA"/>
    <w:rsid w:val="00DF6315"/>
    <w:rsid w:val="00DF79CA"/>
    <w:rsid w:val="00E0046F"/>
    <w:rsid w:val="00E02B2F"/>
    <w:rsid w:val="00E1262C"/>
    <w:rsid w:val="00E1364E"/>
    <w:rsid w:val="00E13902"/>
    <w:rsid w:val="00E14943"/>
    <w:rsid w:val="00E1607B"/>
    <w:rsid w:val="00E2181E"/>
    <w:rsid w:val="00E33FDE"/>
    <w:rsid w:val="00E421DB"/>
    <w:rsid w:val="00E441B2"/>
    <w:rsid w:val="00E46F43"/>
    <w:rsid w:val="00E47EE2"/>
    <w:rsid w:val="00E53B10"/>
    <w:rsid w:val="00E5489D"/>
    <w:rsid w:val="00E55E13"/>
    <w:rsid w:val="00E62F0B"/>
    <w:rsid w:val="00E65278"/>
    <w:rsid w:val="00E67B25"/>
    <w:rsid w:val="00E70A6F"/>
    <w:rsid w:val="00E8218B"/>
    <w:rsid w:val="00E8587B"/>
    <w:rsid w:val="00E90552"/>
    <w:rsid w:val="00E96B0C"/>
    <w:rsid w:val="00EB7D77"/>
    <w:rsid w:val="00EC0C1C"/>
    <w:rsid w:val="00ED2DB8"/>
    <w:rsid w:val="00EE1756"/>
    <w:rsid w:val="00F10A69"/>
    <w:rsid w:val="00F30B82"/>
    <w:rsid w:val="00F34EBD"/>
    <w:rsid w:val="00F43F95"/>
    <w:rsid w:val="00F552F7"/>
    <w:rsid w:val="00F57059"/>
    <w:rsid w:val="00F578EE"/>
    <w:rsid w:val="00F606D9"/>
    <w:rsid w:val="00F67523"/>
    <w:rsid w:val="00F835C9"/>
    <w:rsid w:val="00F862FF"/>
    <w:rsid w:val="00F91E89"/>
    <w:rsid w:val="00F93A28"/>
    <w:rsid w:val="00FA1F68"/>
    <w:rsid w:val="00FA6F7C"/>
    <w:rsid w:val="00FB6112"/>
    <w:rsid w:val="00FB68EA"/>
    <w:rsid w:val="00FC1AB8"/>
    <w:rsid w:val="00FC663F"/>
    <w:rsid w:val="00FD3361"/>
    <w:rsid w:val="00FD69EE"/>
    <w:rsid w:val="00FE0B0B"/>
    <w:rsid w:val="00FE36FD"/>
    <w:rsid w:val="00FF0E7F"/>
    <w:rsid w:val="00FF1B97"/>
    <w:rsid w:val="00FF6F56"/>
    <w:rsid w:val="04EA7644"/>
    <w:rsid w:val="07AFDB90"/>
    <w:rsid w:val="0E074245"/>
    <w:rsid w:val="0E2D45CD"/>
    <w:rsid w:val="0FE58F7F"/>
    <w:rsid w:val="100D0333"/>
    <w:rsid w:val="12FFBA5F"/>
    <w:rsid w:val="1354DB68"/>
    <w:rsid w:val="1CC28045"/>
    <w:rsid w:val="1CFEFFBA"/>
    <w:rsid w:val="1D828C81"/>
    <w:rsid w:val="1F536A92"/>
    <w:rsid w:val="20A62544"/>
    <w:rsid w:val="20D11E3B"/>
    <w:rsid w:val="21D71C57"/>
    <w:rsid w:val="226BD506"/>
    <w:rsid w:val="24F594BC"/>
    <w:rsid w:val="2524A52A"/>
    <w:rsid w:val="25D6E02A"/>
    <w:rsid w:val="26AA8D7A"/>
    <w:rsid w:val="27416011"/>
    <w:rsid w:val="282D357E"/>
    <w:rsid w:val="29E22E3C"/>
    <w:rsid w:val="372AFE93"/>
    <w:rsid w:val="38E996EF"/>
    <w:rsid w:val="39FC966C"/>
    <w:rsid w:val="3AB9C43F"/>
    <w:rsid w:val="3DEF58DE"/>
    <w:rsid w:val="3E7A232B"/>
    <w:rsid w:val="3F8D3562"/>
    <w:rsid w:val="4263A61A"/>
    <w:rsid w:val="42C4D624"/>
    <w:rsid w:val="478183B2"/>
    <w:rsid w:val="4D0EB7C8"/>
    <w:rsid w:val="4F625D13"/>
    <w:rsid w:val="51471713"/>
    <w:rsid w:val="595228F8"/>
    <w:rsid w:val="5D605970"/>
    <w:rsid w:val="5ED4007D"/>
    <w:rsid w:val="5F81E0B1"/>
    <w:rsid w:val="60F365C8"/>
    <w:rsid w:val="63C6EFD4"/>
    <w:rsid w:val="643CE8DC"/>
    <w:rsid w:val="65268C11"/>
    <w:rsid w:val="6E904CCC"/>
    <w:rsid w:val="720322BD"/>
    <w:rsid w:val="758599FF"/>
    <w:rsid w:val="75D5413E"/>
    <w:rsid w:val="77216A60"/>
    <w:rsid w:val="7C59FB29"/>
    <w:rsid w:val="7E83D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F0799B"/>
  <w15:docId w15:val="{1FC1CE4E-1B3F-4D87-BFBA-E4CB8286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337"/>
    <w:pPr>
      <w:ind w:left="720"/>
      <w:contextualSpacing/>
    </w:pPr>
  </w:style>
  <w:style w:type="character" w:styleId="Hyperlink">
    <w:name w:val="Hyperlink"/>
    <w:basedOn w:val="DefaultParagraphFont"/>
    <w:rsid w:val="00000337"/>
    <w:rPr>
      <w:color w:val="0000FF" w:themeColor="hyperlink"/>
      <w:u w:val="single"/>
    </w:rPr>
  </w:style>
  <w:style w:type="paragraph" w:styleId="NormalWeb">
    <w:name w:val="Normal (Web)"/>
    <w:basedOn w:val="Normal"/>
    <w:uiPriority w:val="99"/>
    <w:unhideWhenUsed/>
    <w:rsid w:val="00AB32B5"/>
    <w:pPr>
      <w:spacing w:before="100" w:beforeAutospacing="1" w:after="100" w:afterAutospacing="1"/>
    </w:pPr>
  </w:style>
  <w:style w:type="character" w:customStyle="1" w:styleId="list-field-value">
    <w:name w:val="list-field-value"/>
    <w:basedOn w:val="DefaultParagraphFont"/>
    <w:rsid w:val="009571D2"/>
  </w:style>
  <w:style w:type="character" w:customStyle="1" w:styleId="sabai-hidden-xs">
    <w:name w:val="sabai-hidden-xs"/>
    <w:basedOn w:val="DefaultParagraphFont"/>
    <w:rsid w:val="00074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6122">
      <w:bodyDiv w:val="1"/>
      <w:marLeft w:val="0"/>
      <w:marRight w:val="0"/>
      <w:marTop w:val="0"/>
      <w:marBottom w:val="0"/>
      <w:divBdr>
        <w:top w:val="none" w:sz="0" w:space="0" w:color="auto"/>
        <w:left w:val="none" w:sz="0" w:space="0" w:color="auto"/>
        <w:bottom w:val="none" w:sz="0" w:space="0" w:color="auto"/>
        <w:right w:val="none" w:sz="0" w:space="0" w:color="auto"/>
      </w:divBdr>
    </w:div>
    <w:div w:id="335691626">
      <w:bodyDiv w:val="1"/>
      <w:marLeft w:val="0"/>
      <w:marRight w:val="0"/>
      <w:marTop w:val="0"/>
      <w:marBottom w:val="0"/>
      <w:divBdr>
        <w:top w:val="none" w:sz="0" w:space="0" w:color="auto"/>
        <w:left w:val="none" w:sz="0" w:space="0" w:color="auto"/>
        <w:bottom w:val="none" w:sz="0" w:space="0" w:color="auto"/>
        <w:right w:val="none" w:sz="0" w:space="0" w:color="auto"/>
      </w:divBdr>
    </w:div>
    <w:div w:id="1060011749">
      <w:bodyDiv w:val="1"/>
      <w:marLeft w:val="0"/>
      <w:marRight w:val="0"/>
      <w:marTop w:val="0"/>
      <w:marBottom w:val="0"/>
      <w:divBdr>
        <w:top w:val="none" w:sz="0" w:space="0" w:color="auto"/>
        <w:left w:val="none" w:sz="0" w:space="0" w:color="auto"/>
        <w:bottom w:val="none" w:sz="0" w:space="0" w:color="auto"/>
        <w:right w:val="none" w:sz="0" w:space="0" w:color="auto"/>
      </w:divBdr>
    </w:div>
    <w:div w:id="1299337556">
      <w:bodyDiv w:val="1"/>
      <w:marLeft w:val="0"/>
      <w:marRight w:val="0"/>
      <w:marTop w:val="0"/>
      <w:marBottom w:val="0"/>
      <w:divBdr>
        <w:top w:val="none" w:sz="0" w:space="0" w:color="auto"/>
        <w:left w:val="none" w:sz="0" w:space="0" w:color="auto"/>
        <w:bottom w:val="none" w:sz="0" w:space="0" w:color="auto"/>
        <w:right w:val="none" w:sz="0" w:space="0" w:color="auto"/>
      </w:divBdr>
    </w:div>
    <w:div w:id="1307585370">
      <w:bodyDiv w:val="1"/>
      <w:marLeft w:val="0"/>
      <w:marRight w:val="0"/>
      <w:marTop w:val="0"/>
      <w:marBottom w:val="0"/>
      <w:divBdr>
        <w:top w:val="none" w:sz="0" w:space="0" w:color="auto"/>
        <w:left w:val="none" w:sz="0" w:space="0" w:color="auto"/>
        <w:bottom w:val="none" w:sz="0" w:space="0" w:color="auto"/>
        <w:right w:val="none" w:sz="0" w:space="0" w:color="auto"/>
      </w:divBdr>
    </w:div>
    <w:div w:id="1737238488">
      <w:bodyDiv w:val="1"/>
      <w:marLeft w:val="0"/>
      <w:marRight w:val="0"/>
      <w:marTop w:val="0"/>
      <w:marBottom w:val="0"/>
      <w:divBdr>
        <w:top w:val="none" w:sz="0" w:space="0" w:color="auto"/>
        <w:left w:val="none" w:sz="0" w:space="0" w:color="auto"/>
        <w:bottom w:val="none" w:sz="0" w:space="0" w:color="auto"/>
        <w:right w:val="none" w:sz="0" w:space="0" w:color="auto"/>
      </w:divBdr>
    </w:div>
    <w:div w:id="197220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rcpd.org.uk" TargetMode="External"/><Relationship Id="rId4" Type="http://schemas.openxmlformats.org/officeDocument/2006/relationships/numbering" Target="numbering.xml"/><Relationship Id="rId9" Type="http://schemas.openxmlformats.org/officeDocument/2006/relationships/hyperlink" Target="http://www.asli.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e24b8916-de39-49d2-bdb0-db47458c1ca1" xsi:nil="true"/>
    <TaxCatchAll xmlns="0bdb83ea-ee89-4709-96ae-8ca37714409c" xsi:nil="true"/>
    <lcf76f155ced4ddcb4097134ff3c332f xmlns="e24b8916-de39-49d2-bdb0-db47458c1c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25ED55F9EE3E4DB8B71EB277938C3B" ma:contentTypeVersion="20" ma:contentTypeDescription="Create a new document." ma:contentTypeScope="" ma:versionID="cb623503e0e748b4899b6b328d3e9d0c">
  <xsd:schema xmlns:xsd="http://www.w3.org/2001/XMLSchema" xmlns:xs="http://www.w3.org/2001/XMLSchema" xmlns:p="http://schemas.microsoft.com/office/2006/metadata/properties" xmlns:ns1="http://schemas.microsoft.com/sharepoint/v3" xmlns:ns2="e24b8916-de39-49d2-bdb0-db47458c1ca1" xmlns:ns3="0bdb83ea-ee89-4709-96ae-8ca37714409c" targetNamespace="http://schemas.microsoft.com/office/2006/metadata/properties" ma:root="true" ma:fieldsID="7603c6f76563525ad9fd05e3fae430c8" ns1:_="" ns2:_="" ns3:_="">
    <xsd:import namespace="http://schemas.microsoft.com/sharepoint/v3"/>
    <xsd:import namespace="e24b8916-de39-49d2-bdb0-db47458c1ca1"/>
    <xsd:import namespace="0bdb83ea-ee89-4709-96ae-8ca3771440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Dat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4b8916-de39-49d2-bdb0-db47458c1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ce82fe7-f636-45ec-b780-b8750631ee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db83ea-ee89-4709-96ae-8ca3771440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b4611f1-28b0-47ad-aee3-5fda9a486b15}" ma:internalName="TaxCatchAll" ma:showField="CatchAllData" ma:web="0bdb83ea-ee89-4709-96ae-8ca377144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171E6-A378-4F4E-98DD-830CD7352CCE}">
  <ds:schemaRefs>
    <ds:schemaRef ds:uri="http://schemas.microsoft.com/sharepoint/v3/contenttype/forms"/>
  </ds:schemaRefs>
</ds:datastoreItem>
</file>

<file path=customXml/itemProps2.xml><?xml version="1.0" encoding="utf-8"?>
<ds:datastoreItem xmlns:ds="http://schemas.openxmlformats.org/officeDocument/2006/customXml" ds:itemID="{09B563EE-9C78-4B87-A92C-6C167028C1E3}">
  <ds:schemaRefs>
    <ds:schemaRef ds:uri="http://schemas.microsoft.com/office/2006/metadata/properties"/>
    <ds:schemaRef ds:uri="http://schemas.microsoft.com/office/infopath/2007/PartnerControls"/>
    <ds:schemaRef ds:uri="http://schemas.microsoft.com/sharepoint/v3"/>
    <ds:schemaRef ds:uri="e24b8916-de39-49d2-bdb0-db47458c1ca1"/>
    <ds:schemaRef ds:uri="0bdb83ea-ee89-4709-96ae-8ca37714409c"/>
  </ds:schemaRefs>
</ds:datastoreItem>
</file>

<file path=customXml/itemProps3.xml><?xml version="1.0" encoding="utf-8"?>
<ds:datastoreItem xmlns:ds="http://schemas.openxmlformats.org/officeDocument/2006/customXml" ds:itemID="{F1F5FC74-1F70-4D1A-9C7E-33BFC3218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4b8916-de39-49d2-bdb0-db47458c1ca1"/>
    <ds:schemaRef ds:uri="0bdb83ea-ee89-4709-96ae-8ca377144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3764</Characters>
  <Application>Microsoft Office Word</Application>
  <DocSecurity>0</DocSecurity>
  <Lines>31</Lines>
  <Paragraphs>8</Paragraphs>
  <ScaleCrop>false</ScaleCrop>
  <Company>Microsoft</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kristycooper</dc:creator>
  <cp:lastModifiedBy>Diana Crump</cp:lastModifiedBy>
  <cp:revision>13</cp:revision>
  <dcterms:created xsi:type="dcterms:W3CDTF">2016-05-20T08:57:00Z</dcterms:created>
  <dcterms:modified xsi:type="dcterms:W3CDTF">2023-09-06T15:26:00Z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0x0101000425ED55F9EE3E4DB8B71EB277938C3B</vt:lpwstr>
  </property>
  <property fmtid="{D5CDD505-2E9C-101B-9397-08002B2CF9AE}" pid="3" name="Order">
    <vt:r8>420600</vt:r8>
  </property>
  <property fmtid="{D5CDD505-2E9C-101B-9397-08002B2CF9AE}" pid="4" name="MediaServiceImageTags">
    <vt:lpwstr/>
  </property>
</Properties>
</file>